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9.png" ContentType="image/png"/>
  <Override PartName="/word/media/image31.jpeg" ContentType="image/jpeg"/>
  <Override PartName="/word/media/image30.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rPr>
          <w:rFonts w:ascii="Times New Roman" w:cs="Times New Roman" w:hAnsi="Times New Roman"/>
          <w:b/>
          <w:sz w:val="120"/>
          <w:szCs w:val="120"/>
        </w:rPr>
      </w:pPr>
      <w:r>
        <w:rPr>
          <w:rFonts w:ascii="Times New Roman" w:cs="Times New Roman" w:hAnsi="Times New Roman"/>
          <w:b/>
          <w:sz w:val="120"/>
          <w:szCs w:val="120"/>
        </w:rPr>
        <w:t xml:space="preserve">     </w:t>
      </w:r>
      <w:r>
        <w:rPr>
          <w:rFonts w:ascii="Times New Roman" w:cs="Times New Roman" w:hAnsi="Times New Roman"/>
          <w:b/>
          <w:sz w:val="120"/>
          <w:szCs w:val="120"/>
        </w:rPr>
        <w:t>PRO VÁS</w:t>
      </w:r>
    </w:p>
    <w:p>
      <w:pPr>
        <w:pStyle w:val="style0"/>
        <w:pBdr>
          <w:top w:color="00000A" w:space="0" w:sz="6" w:val="single"/>
          <w:left w:val="nil"/>
          <w:bottom w:color="00000A" w:space="0" w:sz="6" w:val="single"/>
          <w:insideH w:color="00000A" w:space="0" w:sz="6" w:val="single"/>
          <w:right w:val="nil"/>
          <w:insideV w:val="nil"/>
        </w:pBdr>
        <w:rPr>
          <w:rFonts w:ascii="Times New Roman" w:cs="Times New Roman" w:hAnsi="Times New Roman"/>
          <w:sz w:val="26"/>
          <w:szCs w:val="26"/>
        </w:rPr>
      </w:pPr>
      <w:r>
        <w:rPr>
          <w:rFonts w:ascii="Times New Roman" w:cs="Times New Roman" w:eastAsia="Calibri" w:hAnsi="Times New Roman"/>
          <w:sz w:val="26"/>
          <w:szCs w:val="26"/>
        </w:rPr>
        <w:t>MK ČR E 11824</w:t>
      </w:r>
      <w:r>
        <w:rPr>
          <w:rFonts w:ascii="Times New Roman" w:cs="Times New Roman" w:hAnsi="Times New Roman"/>
          <w:sz w:val="26"/>
          <w:szCs w:val="26"/>
        </w:rPr>
        <w:t xml:space="preserve">     ročník – II.</w:t>
        <w:tab/>
        <w:tab/>
        <w:t xml:space="preserve">měsíc – </w:t>
      </w:r>
      <w:r>
        <w:rPr>
          <w:rFonts w:ascii="Times New Roman" w:cs="Times New Roman" w:hAnsi="Times New Roman"/>
          <w:sz w:val="26"/>
          <w:szCs w:val="26"/>
        </w:rPr>
        <w:t>únor</w:t>
      </w:r>
      <w:r>
        <w:rPr>
          <w:rFonts w:ascii="Times New Roman" w:cs="Times New Roman" w:hAnsi="Times New Roman"/>
          <w:sz w:val="26"/>
          <w:szCs w:val="26"/>
        </w:rPr>
        <w:t xml:space="preserve"> 2014</w:t>
        <w:tab/>
        <w:t xml:space="preserve">   číslo – </w:t>
      </w:r>
      <w:r>
        <w:rPr>
          <w:rFonts w:ascii="Times New Roman" w:cs="Times New Roman" w:hAnsi="Times New Roman"/>
          <w:sz w:val="26"/>
          <w:szCs w:val="26"/>
        </w:rPr>
        <w:t>2</w:t>
      </w:r>
      <w:r>
        <w:rPr>
          <w:rFonts w:ascii="Times New Roman" w:cs="Times New Roman" w:hAnsi="Times New Roman"/>
          <w:sz w:val="26"/>
          <w:szCs w:val="26"/>
        </w:rPr>
        <w:tab/>
      </w:r>
    </w:p>
    <w:p>
      <w:pPr>
        <w:pStyle w:val="style0"/>
        <w:spacing w:after="200" w:before="0" w:line="360" w:lineRule="auto"/>
        <w:contextualSpacing/>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line="360" w:lineRule="auto"/>
        <w:contextualSpacing/>
        <w:jc w:val="both"/>
        <w:rPr>
          <w:rFonts w:ascii="Times New Roman" w:cs="Times New Roman" w:hAnsi="Times New Roman"/>
          <w:b/>
          <w:i/>
          <w:sz w:val="26"/>
          <w:szCs w:val="26"/>
        </w:rPr>
      </w:pPr>
      <w:r>
        <w:rPr>
          <w:rFonts w:ascii="Times New Roman" w:cs="Times New Roman" w:hAnsi="Times New Roman"/>
          <w:b/>
          <w:i/>
          <w:sz w:val="26"/>
          <w:szCs w:val="26"/>
        </w:rPr>
        <w:t xml:space="preserve">Vaše příspěvky i názory můžete zasílat elektronicky na e-mail MS.Rynoltice@seznam.cz nebo v písemné podobě předat p. Kubínkové a Patkové vždy do 25. v měsíci. </w:t>
      </w:r>
      <w:r>
        <w:rPr>
          <w:rFonts w:ascii="Times New Roman" w:cs="Times New Roman" w:hAnsi="Times New Roman"/>
          <w:b/>
          <w:i/>
          <w:sz w:val="26"/>
          <w:szCs w:val="26"/>
        </w:rPr>
        <w:t xml:space="preserve">Za obsah příspěvků a jejich gramatickou podobu neneseme žádnou odpovědnost. </w:t>
      </w:r>
    </w:p>
    <w:p>
      <w:pPr>
        <w:pStyle w:val="style1"/>
        <w:spacing w:after="0" w:before="0"/>
        <w:contextualSpacing w:val="false"/>
        <w:rPr>
          <w:rFonts w:ascii="Times New Roman" w:hAnsi="Times New Roman"/>
          <w:b/>
          <w:bCs/>
          <w:color w:val="3F3F3F"/>
          <w:sz w:val="26"/>
          <w:szCs w:val="26"/>
          <w:u w:val="single"/>
        </w:rPr>
      </w:pPr>
      <w:r>
        <w:rPr>
          <w:rFonts w:ascii="Times New Roman" w:hAnsi="Times New Roman"/>
          <w:b/>
          <w:bCs/>
          <w:color w:val="3F3F3F"/>
          <w:sz w:val="26"/>
          <w:szCs w:val="26"/>
          <w:u w:val="single"/>
        </w:rPr>
        <w:t>Slovo starosty, 30. ledna 2014</w:t>
      </w:r>
    </w:p>
    <w:p>
      <w:pPr>
        <w:pStyle w:val="style1"/>
        <w:spacing w:after="0" w:before="0"/>
        <w:contextualSpacing w:val="false"/>
        <w:rPr>
          <w:b/>
          <w:bCs/>
          <w:color w:val="3F3F3F"/>
          <w:sz w:val="26"/>
          <w:szCs w:val="26"/>
          <w:u w:val="single"/>
        </w:rPr>
      </w:pPr>
      <w:r>
        <w:rPr>
          <w:b/>
          <w:bCs/>
          <w:color w:val="3F3F3F"/>
          <w:sz w:val="26"/>
          <w:szCs w:val="26"/>
          <w:u w:val="single"/>
        </w:rPr>
      </w:r>
    </w:p>
    <w:p>
      <w:pPr>
        <w:pStyle w:val="style30"/>
        <w:jc w:val="both"/>
        <w:rPr>
          <w:rFonts w:ascii="Times New Roman" w:hAnsi="Times New Roman"/>
          <w:color w:val="3F3F3F"/>
          <w:sz w:val="26"/>
          <w:szCs w:val="26"/>
        </w:rPr>
      </w:pPr>
      <w:r>
        <w:rPr>
          <w:rFonts w:ascii="Times New Roman" w:hAnsi="Times New Roman"/>
          <w:color w:val="3F3F3F"/>
          <w:sz w:val="26"/>
          <w:szCs w:val="26"/>
        </w:rPr>
        <w:t>Vážení spoluobčané,</w:t>
      </w:r>
    </w:p>
    <w:p>
      <w:pPr>
        <w:pStyle w:val="style30"/>
        <w:jc w:val="both"/>
        <w:rPr>
          <w:rFonts w:ascii="Times New Roman" w:hAnsi="Times New Roman"/>
          <w:color w:val="3F3F3F"/>
          <w:sz w:val="26"/>
          <w:szCs w:val="26"/>
        </w:rPr>
      </w:pPr>
      <w:r>
        <w:rPr>
          <w:rFonts w:ascii="Times New Roman" w:hAnsi="Times New Roman"/>
          <w:color w:val="3F3F3F"/>
          <w:sz w:val="26"/>
          <w:szCs w:val="26"/>
        </w:rPr>
        <w:t> </w:t>
      </w:r>
    </w:p>
    <w:p>
      <w:pPr>
        <w:pStyle w:val="style30"/>
        <w:jc w:val="both"/>
        <w:rPr>
          <w:rFonts w:ascii="Times New Roman" w:hAnsi="Times New Roman"/>
          <w:color w:val="3F3F3F"/>
          <w:sz w:val="26"/>
          <w:szCs w:val="26"/>
        </w:rPr>
      </w:pPr>
      <w:r>
        <w:rPr>
          <w:rFonts w:ascii="Times New Roman" w:hAnsi="Times New Roman"/>
          <w:color w:val="3F3F3F"/>
          <w:sz w:val="26"/>
          <w:szCs w:val="26"/>
        </w:rPr>
        <w:t>dovolte mi stručně se vyjádřit k aktuálnímu dění v obci.</w:t>
      </w:r>
    </w:p>
    <w:p>
      <w:pPr>
        <w:pStyle w:val="style30"/>
        <w:jc w:val="both"/>
        <w:rPr>
          <w:rFonts w:ascii="Times New Roman" w:hAnsi="Times New Roman"/>
          <w:color w:val="3F3F3F"/>
          <w:sz w:val="26"/>
          <w:szCs w:val="26"/>
        </w:rPr>
      </w:pPr>
      <w:r>
        <w:rPr>
          <w:rFonts w:ascii="Times New Roman" w:hAnsi="Times New Roman"/>
          <w:color w:val="3F3F3F"/>
          <w:sz w:val="26"/>
          <w:szCs w:val="26"/>
        </w:rPr>
        <w:t>V měsíci prosinci 2013 byl schválen rozpočet na rok 2014 v plném znění. Jaké máme priority v tomto roce jsem Vám psal v našem předchozím vydání. V tomto duchu také pracujeme již od ledna 2014. Aktuálně se blíží konec zpracování projektové dokumentace na rozšíření školky, vyhledáváme možnosti, jak získat nějaké dotace z různých dotačních titulů. Sledujeme internetové stránky kraje, kde  by se mohly v měsíci únoru 2014 vyhlašovat rovněž různé dotační tituly. Tak uvidíme, zda a jak budeme úspěšní. Každá takto získaná koruna potěší a ušetří obecní rozpočet. V současné době se potýkáme s dlouhodobou absencí naší účetní, která je jediná, kdo by měl být na úřadě každý den. Proto se Vám všem touto cestou omlouvám za to, že ne vždy je náš úřad zpřístupněn. Věřím, že to nebude trvat dlouho. Vedení obce se snaží v rámci svého osobního volna, mimo stálý pracovní poměr, zajistit svoji přítomnost na úřadě. Někdy se to nedaří v úřední hodiny, ale nikdo nemůže říct, že by mu nebylo vyhověno mimo úřední hodiny.</w:t>
      </w:r>
    </w:p>
    <w:p>
      <w:pPr>
        <w:pStyle w:val="style30"/>
        <w:jc w:val="both"/>
        <w:rPr>
          <w:rFonts w:ascii="Times New Roman" w:hAnsi="Times New Roman"/>
          <w:color w:val="3F3F3F"/>
          <w:sz w:val="26"/>
          <w:szCs w:val="26"/>
        </w:rPr>
      </w:pPr>
      <w:r>
        <w:rPr>
          <w:rFonts w:ascii="Times New Roman" w:hAnsi="Times New Roman"/>
          <w:color w:val="3F3F3F"/>
          <w:sz w:val="26"/>
          <w:szCs w:val="26"/>
        </w:rPr>
        <w:t>Jenom pro časté dotazy Vás občanů připomínám:</w:t>
      </w:r>
    </w:p>
    <w:p>
      <w:pPr>
        <w:pStyle w:val="style30"/>
        <w:jc w:val="both"/>
        <w:rPr>
          <w:rFonts w:ascii="Times New Roman" w:hAnsi="Times New Roman"/>
          <w:color w:val="3F3F3F"/>
          <w:sz w:val="26"/>
          <w:szCs w:val="26"/>
        </w:rPr>
      </w:pPr>
      <w:r>
        <w:rPr>
          <w:rFonts w:ascii="Times New Roman" w:hAnsi="Times New Roman"/>
          <w:color w:val="3F3F3F"/>
          <w:sz w:val="26"/>
          <w:szCs w:val="26"/>
        </w:rPr>
        <w:t xml:space="preserve">1/ poplatky za odpady se platí jako v roce 2013 tedy </w:t>
      </w:r>
      <w:r>
        <w:rPr>
          <w:rFonts w:ascii="Times New Roman" w:hAnsi="Times New Roman"/>
          <w:b/>
          <w:color w:val="3F3F3F"/>
          <w:sz w:val="26"/>
          <w:szCs w:val="26"/>
        </w:rPr>
        <w:t>500,-Kč/1 osoba</w:t>
      </w:r>
      <w:r>
        <w:rPr>
          <w:rFonts w:ascii="Times New Roman" w:hAnsi="Times New Roman"/>
          <w:color w:val="3F3F3F"/>
          <w:sz w:val="26"/>
          <w:szCs w:val="26"/>
        </w:rPr>
        <w:t xml:space="preserve"> za rok /lze platit ve dvou platbách v termínu do </w:t>
      </w:r>
      <w:r>
        <w:rPr>
          <w:rFonts w:ascii="Times New Roman" w:hAnsi="Times New Roman"/>
          <w:b/>
          <w:color w:val="3F3F3F"/>
          <w:sz w:val="26"/>
          <w:szCs w:val="26"/>
        </w:rPr>
        <w:t>31.3</w:t>
      </w:r>
      <w:r>
        <w:rPr>
          <w:rFonts w:ascii="Times New Roman" w:hAnsi="Times New Roman"/>
          <w:color w:val="3F3F3F"/>
          <w:sz w:val="26"/>
          <w:szCs w:val="26"/>
        </w:rPr>
        <w:t>. a 30.9. přísluš.roku.</w:t>
      </w:r>
    </w:p>
    <w:p>
      <w:pPr>
        <w:pStyle w:val="style30"/>
        <w:jc w:val="both"/>
        <w:rPr>
          <w:rFonts w:ascii="Times New Roman" w:hAnsi="Times New Roman"/>
          <w:color w:val="3F3F3F"/>
          <w:sz w:val="26"/>
          <w:szCs w:val="26"/>
        </w:rPr>
      </w:pPr>
      <w:r>
        <w:rPr>
          <w:rFonts w:ascii="Times New Roman" w:hAnsi="Times New Roman"/>
          <w:color w:val="3F3F3F"/>
          <w:sz w:val="26"/>
          <w:szCs w:val="26"/>
        </w:rPr>
        <w:t xml:space="preserve">Rekreanti platí </w:t>
      </w:r>
      <w:r>
        <w:rPr>
          <w:rFonts w:ascii="Times New Roman" w:hAnsi="Times New Roman"/>
          <w:b/>
          <w:color w:val="3F3F3F"/>
          <w:sz w:val="26"/>
          <w:szCs w:val="26"/>
        </w:rPr>
        <w:t>500,-Kč/1 rekr.objekt</w:t>
      </w:r>
      <w:r>
        <w:rPr>
          <w:rFonts w:ascii="Times New Roman" w:hAnsi="Times New Roman"/>
          <w:color w:val="3F3F3F"/>
          <w:sz w:val="26"/>
          <w:szCs w:val="26"/>
        </w:rPr>
        <w:t>.</w:t>
      </w:r>
    </w:p>
    <w:p>
      <w:pPr>
        <w:pStyle w:val="style30"/>
        <w:jc w:val="both"/>
        <w:rPr>
          <w:rFonts w:ascii="Times New Roman" w:hAnsi="Times New Roman"/>
          <w:color w:val="3F3F3F"/>
          <w:sz w:val="26"/>
          <w:szCs w:val="26"/>
        </w:rPr>
      </w:pPr>
      <w:r>
        <w:rPr>
          <w:rFonts w:ascii="Times New Roman" w:hAnsi="Times New Roman"/>
          <w:color w:val="3F3F3F"/>
          <w:sz w:val="26"/>
          <w:szCs w:val="26"/>
        </w:rPr>
        <w:t>V praxi tzn., že do  konce měsíce března 2014 Vám svozová firma AVE bude vyvážet popelnici se starou známkou, kde je uveden ještě rok 2013!!!!!  Od 1.dubna 2014 ti, kteří nebudou mít zaplaceno a nedostanou tedy známku na rok 2014, mají smůlu. Prosím myslete na to. Chceme mít obce bez černých skládek a kdesi poházeného odpadu.</w:t>
      </w:r>
    </w:p>
    <w:p>
      <w:pPr>
        <w:pStyle w:val="style30"/>
        <w:jc w:val="both"/>
        <w:rPr>
          <w:rFonts w:ascii="Times New Roman" w:hAnsi="Times New Roman"/>
          <w:color w:val="3F3F3F"/>
          <w:sz w:val="26"/>
          <w:szCs w:val="26"/>
        </w:rPr>
      </w:pPr>
      <w:r>
        <w:rPr>
          <w:rFonts w:ascii="Times New Roman" w:hAnsi="Times New Roman"/>
          <w:color w:val="3F3F3F"/>
          <w:sz w:val="26"/>
          <w:szCs w:val="26"/>
        </w:rPr>
        <w:t xml:space="preserve">Může nastat i situace, že Vám nevyveze svozová firma vaši popelnici, učiňte jednoduchou věc – na známce je telefonní číslo, na které okamžitě zavolejte a chtějte sjednat okamžitou nápravu, vždyť si poplatky řádně platíte. Jestliže budete odmítnuti pište a volejte nám, vyřešíme za vás.  </w:t>
      </w:r>
    </w:p>
    <w:p>
      <w:pPr>
        <w:pStyle w:val="style30"/>
        <w:jc w:val="both"/>
        <w:rPr>
          <w:rFonts w:ascii="Times New Roman" w:hAnsi="Times New Roman"/>
          <w:color w:val="3F3F3F"/>
          <w:sz w:val="26"/>
          <w:szCs w:val="26"/>
        </w:rPr>
      </w:pPr>
      <w:r>
        <w:rPr>
          <w:rFonts w:ascii="Times New Roman" w:hAnsi="Times New Roman"/>
          <w:color w:val="3F3F3F"/>
          <w:sz w:val="26"/>
          <w:szCs w:val="26"/>
        </w:rPr>
        <w:t xml:space="preserve">2/ poplatky </w:t>
      </w:r>
      <w:r>
        <w:rPr>
          <w:rFonts w:ascii="Times New Roman" w:hAnsi="Times New Roman"/>
          <w:b/>
          <w:color w:val="3F3F3F"/>
          <w:sz w:val="26"/>
          <w:szCs w:val="26"/>
        </w:rPr>
        <w:t>za psy</w:t>
      </w:r>
      <w:r>
        <w:rPr>
          <w:rFonts w:ascii="Times New Roman" w:hAnsi="Times New Roman"/>
          <w:color w:val="3F3F3F"/>
          <w:sz w:val="26"/>
          <w:szCs w:val="26"/>
        </w:rPr>
        <w:t xml:space="preserve"> se platí jednorázově a to do </w:t>
      </w:r>
      <w:r>
        <w:rPr>
          <w:rFonts w:ascii="Times New Roman" w:hAnsi="Times New Roman"/>
          <w:b/>
          <w:color w:val="3F3F3F"/>
          <w:sz w:val="26"/>
          <w:szCs w:val="26"/>
        </w:rPr>
        <w:t>15.3.</w:t>
      </w:r>
      <w:r>
        <w:rPr>
          <w:rFonts w:ascii="Times New Roman" w:hAnsi="Times New Roman"/>
          <w:color w:val="3F3F3F"/>
          <w:sz w:val="26"/>
          <w:szCs w:val="26"/>
        </w:rPr>
        <w:t xml:space="preserve"> příslušného roku.</w:t>
      </w:r>
    </w:p>
    <w:p>
      <w:pPr>
        <w:pStyle w:val="style30"/>
        <w:jc w:val="both"/>
        <w:rPr>
          <w:rFonts w:ascii="Times New Roman" w:hAnsi="Times New Roman"/>
          <w:color w:val="3F3F3F"/>
          <w:sz w:val="26"/>
          <w:szCs w:val="26"/>
        </w:rPr>
      </w:pPr>
      <w:r>
        <w:rPr>
          <w:rFonts w:ascii="Times New Roman" w:hAnsi="Times New Roman"/>
          <w:color w:val="3F3F3F"/>
          <w:sz w:val="26"/>
          <w:szCs w:val="26"/>
        </w:rPr>
        <w:t>3/ pokud jde o platby za pronájmy /zahrádky apod./ musíte se řídit smlouvami, které s obcí máte, každý má smlouvu individuelně.</w:t>
      </w:r>
    </w:p>
    <w:p>
      <w:pPr>
        <w:pStyle w:val="style30"/>
        <w:jc w:val="both"/>
        <w:rPr>
          <w:rFonts w:ascii="Times New Roman" w:hAnsi="Times New Roman"/>
          <w:color w:val="3F3F3F"/>
          <w:sz w:val="26"/>
          <w:szCs w:val="26"/>
        </w:rPr>
      </w:pPr>
      <w:r>
        <w:rPr>
          <w:rFonts w:ascii="Times New Roman" w:hAnsi="Times New Roman"/>
          <w:color w:val="3F3F3F"/>
          <w:sz w:val="26"/>
          <w:szCs w:val="26"/>
        </w:rPr>
        <w:t xml:space="preserve">Kdo máte přístup na internet, aktuálně došlo k obměně našich obecních  stránek, průběžně je doplňujeme, může však nastat situace, že něco nedohledáte, mějte prosím strpení, vše bude. </w:t>
      </w:r>
    </w:p>
    <w:p>
      <w:pPr>
        <w:pStyle w:val="style30"/>
        <w:jc w:val="both"/>
        <w:rPr>
          <w:rFonts w:ascii="Times New Roman" w:hAnsi="Times New Roman"/>
          <w:color w:val="3F3F3F"/>
          <w:sz w:val="26"/>
          <w:szCs w:val="26"/>
        </w:rPr>
      </w:pPr>
      <w:r>
        <w:rPr>
          <w:rFonts w:ascii="Times New Roman" w:hAnsi="Times New Roman"/>
          <w:color w:val="3F3F3F"/>
          <w:sz w:val="26"/>
          <w:szCs w:val="26"/>
        </w:rPr>
        <w:t>Nechtěl jsem se už nijak vracet k problematice hasičů jako celku. Uvnitř těchto novin objevíte odezvu ve formě výroční zprávy jednotky SDH a sdružení zákl.org. hasičů Rynoltice. Je to reakce na článek z předchozího čísla, kde se prezentovala tzv.“Stará  garda hasičů“.</w:t>
      </w:r>
    </w:p>
    <w:p>
      <w:pPr>
        <w:pStyle w:val="style30"/>
        <w:jc w:val="both"/>
        <w:rPr>
          <w:rFonts w:ascii="Times New Roman" w:hAnsi="Times New Roman"/>
          <w:color w:val="3F3F3F"/>
          <w:sz w:val="26"/>
          <w:szCs w:val="26"/>
        </w:rPr>
      </w:pPr>
      <w:r>
        <w:rPr>
          <w:rFonts w:ascii="Times New Roman" w:hAnsi="Times New Roman"/>
          <w:color w:val="3F3F3F"/>
          <w:sz w:val="26"/>
          <w:szCs w:val="26"/>
        </w:rPr>
        <w:t xml:space="preserve">     </w:t>
      </w:r>
      <w:r>
        <w:rPr>
          <w:rFonts w:ascii="Times New Roman" w:hAnsi="Times New Roman"/>
          <w:color w:val="3F3F3F"/>
          <w:sz w:val="26"/>
          <w:szCs w:val="26"/>
        </w:rPr>
        <w:t>Z celého vyplývá, že se narušily vztahy mezi dříve největšími kamarády, dnes nepřáteli a světe div se „na vině jsme my zastupitelé“, kteří pro hasiče nic neděláme. O tom jsem se přesvědčil se svými kolegyněmi místostarostkami na výroční valné hromadě, která se konala 18.ledna 2014, kam jsme byli přizváni. Copak já - já jsem na tyto situace zvyklý, ale kolegyně byly nemile překvapeny prezentací uvedené výroční zprávy. Vždyť obec jako zřizovatel /v tomto případě výjezdové jednotky dobrovolných hasičů, kde je zařazeno skoro 100% všech členů sdružení SDH/ vždy respektoval požadavky hasičů v rámci schvalování každoročního rozpočtu.  Tomu skutečně už ani já nerozumím.</w:t>
      </w:r>
    </w:p>
    <w:p>
      <w:pPr>
        <w:pStyle w:val="style30"/>
        <w:jc w:val="both"/>
        <w:rPr>
          <w:rFonts w:ascii="Times New Roman" w:hAnsi="Times New Roman"/>
          <w:color w:val="3F3F3F"/>
          <w:sz w:val="26"/>
          <w:szCs w:val="26"/>
        </w:rPr>
      </w:pPr>
      <w:r>
        <w:rPr>
          <w:rFonts w:ascii="Times New Roman" w:hAnsi="Times New Roman"/>
          <w:color w:val="3F3F3F"/>
          <w:sz w:val="26"/>
          <w:szCs w:val="26"/>
        </w:rPr>
        <w:t xml:space="preserve">     </w:t>
      </w:r>
      <w:r>
        <w:rPr>
          <w:rFonts w:ascii="Times New Roman" w:hAnsi="Times New Roman"/>
          <w:color w:val="3F3F3F"/>
          <w:sz w:val="26"/>
          <w:szCs w:val="26"/>
        </w:rPr>
        <w:t xml:space="preserve">Pokud jde o získané dotace na akceschopnost jednotky, a paměť mě neklame, tak tyto získával i předchozí  starosta p.Kačena, který se dokonce zasloužil o to, že byla zřízena naše  jednotka sboru dobrovolných hasičů pro potřeby zařazení do systému integrovaného záchranného systému v rámci Libereckého kraje, přestože by se podle metodického pokynu generálního ředitele hasičského záchranného sboru měly přibírat pouze jednotky hasičů v lokalitách nad 1000 obyvatel. </w:t>
      </w:r>
    </w:p>
    <w:p>
      <w:pPr>
        <w:pStyle w:val="style30"/>
        <w:jc w:val="both"/>
        <w:rPr>
          <w:rFonts w:ascii="Times New Roman" w:hAnsi="Times New Roman"/>
          <w:color w:val="3F3F3F"/>
          <w:sz w:val="26"/>
          <w:szCs w:val="26"/>
        </w:rPr>
      </w:pPr>
      <w:r>
        <w:rPr>
          <w:rFonts w:ascii="Times New Roman" w:hAnsi="Times New Roman"/>
          <w:color w:val="3F3F3F"/>
          <w:sz w:val="26"/>
          <w:szCs w:val="26"/>
        </w:rPr>
        <w:t xml:space="preserve">     </w:t>
      </w:r>
      <w:r>
        <w:rPr>
          <w:rFonts w:ascii="Times New Roman" w:hAnsi="Times New Roman"/>
          <w:color w:val="3F3F3F"/>
          <w:sz w:val="26"/>
          <w:szCs w:val="26"/>
        </w:rPr>
        <w:t xml:space="preserve">Současní zastupitelé mají pouze zájem na tom, aby v naší obci vznikl organizovaný kroužek mladých hasičů, kdy myšlenka je podporována jak okresním sdružením hasičů v Liberci, tak i samotným krajem. Nic jiného nechceme. Podmínkou je však to, že proškolené osoby - instruktoři musí být zároveň řádnými členy sdružení dobrovolných hasičů Rynoltice, nikoliv výjezdové jednotky. </w:t>
      </w:r>
    </w:p>
    <w:p>
      <w:pPr>
        <w:pStyle w:val="style30"/>
        <w:jc w:val="both"/>
        <w:rPr>
          <w:rFonts w:ascii="Times New Roman" w:hAnsi="Times New Roman"/>
          <w:color w:val="3F3F3F"/>
          <w:sz w:val="26"/>
          <w:szCs w:val="26"/>
        </w:rPr>
      </w:pPr>
      <w:r>
        <w:rPr>
          <w:rFonts w:ascii="Times New Roman" w:hAnsi="Times New Roman"/>
          <w:color w:val="3F3F3F"/>
          <w:sz w:val="26"/>
          <w:szCs w:val="26"/>
        </w:rPr>
        <w:t>Záleží na tom, jestli jim zdejší výbor SDH Rynoltice vyhoví. Jestliže ne, budeme muset hledat další cesty.</w:t>
      </w:r>
    </w:p>
    <w:p>
      <w:pPr>
        <w:pStyle w:val="style30"/>
        <w:jc w:val="both"/>
        <w:rPr>
          <w:rFonts w:ascii="Times New Roman" w:hAnsi="Times New Roman"/>
          <w:color w:val="3F3F3F"/>
          <w:sz w:val="26"/>
          <w:szCs w:val="26"/>
        </w:rPr>
      </w:pPr>
      <w:r>
        <w:rPr>
          <w:rFonts w:ascii="Times New Roman" w:hAnsi="Times New Roman"/>
          <w:color w:val="3F3F3F"/>
          <w:sz w:val="26"/>
          <w:szCs w:val="26"/>
        </w:rPr>
        <w:t xml:space="preserve">     </w:t>
      </w:r>
      <w:r>
        <w:rPr>
          <w:rFonts w:ascii="Times New Roman" w:hAnsi="Times New Roman"/>
          <w:color w:val="3F3F3F"/>
          <w:sz w:val="26"/>
          <w:szCs w:val="26"/>
        </w:rPr>
        <w:t>Já bych se samozřejmě mohl mstít tím, že všem členům jednotky vypovím dohodu o členství v jednotce SDH bez udání důvodů a dosadím si, koho chci. Myslím si, že toto není řešení. Proto jsem rozhodl dnešního dne jmenovat velitelem jednotky sboru dobrovolných hasičů p. Martina Kolomého, zástupce velitele p.Petra Dlouhého – oba mají platná osvědčení o absolvování odborné přípravy na kurz velitele /mimochodem kurzy stály kolem 5.000,-Kč na jednoho uchazeče /. Vysílat na školení nové lidi, by bylo zbytečné zatížení rozpočtu.</w:t>
      </w:r>
    </w:p>
    <w:p>
      <w:pPr>
        <w:pStyle w:val="style30"/>
        <w:jc w:val="both"/>
        <w:rPr>
          <w:rFonts w:ascii="Times New Roman" w:hAnsi="Times New Roman"/>
          <w:color w:val="3F3F3F"/>
          <w:sz w:val="26"/>
          <w:szCs w:val="26"/>
        </w:rPr>
      </w:pPr>
      <w:r>
        <w:rPr>
          <w:rFonts w:ascii="Times New Roman" w:hAnsi="Times New Roman"/>
          <w:color w:val="3F3F3F"/>
          <w:sz w:val="26"/>
          <w:szCs w:val="26"/>
        </w:rPr>
        <w:t xml:space="preserve">     </w:t>
      </w:r>
      <w:r>
        <w:rPr>
          <w:rFonts w:ascii="Times New Roman" w:hAnsi="Times New Roman"/>
          <w:color w:val="3F3F3F"/>
          <w:sz w:val="26"/>
          <w:szCs w:val="26"/>
        </w:rPr>
        <w:t>Věřím, že oni budou spolupracovat se zřizovatelem tak, jak pracovali jejich předchůdci p. Vlasta Kvapil a Josef Gross, kteří se svoji značnou měrou zasloužili o to, že jednotka existuje, funguje a dle mého fungovat bude. Přes dosavadní vzájemné nepochopení situace děkuji J.Grossovi jako poslednímu veliteli SDH Rynoltice za jeho činnost. Slibuji, že dokud budu vykonávat funkci starosty obce, budu s novým velitelem a jeho zástupcem pracovat  tak, abyste Vy, občané Rynoltic, Jítravy, Polesí, Černé Louže, Nové Starosti neměli pocit beznaděje při řešení mimořádných živelních událostech.</w:t>
      </w:r>
    </w:p>
    <w:p>
      <w:pPr>
        <w:pStyle w:val="style30"/>
        <w:jc w:val="both"/>
        <w:rPr>
          <w:rFonts w:ascii="Times New Roman" w:hAnsi="Times New Roman"/>
          <w:color w:val="3F3F3F"/>
          <w:sz w:val="26"/>
          <w:szCs w:val="26"/>
        </w:rPr>
      </w:pPr>
      <w:r>
        <w:rPr>
          <w:rFonts w:ascii="Times New Roman" w:hAnsi="Times New Roman"/>
          <w:color w:val="3F3F3F"/>
          <w:sz w:val="26"/>
          <w:szCs w:val="26"/>
        </w:rPr>
        <w:t> </w:t>
      </w:r>
    </w:p>
    <w:p>
      <w:pPr>
        <w:pStyle w:val="style30"/>
        <w:jc w:val="both"/>
        <w:rPr>
          <w:rFonts w:ascii="Times New Roman" w:hAnsi="Times New Roman"/>
          <w:color w:val="3F3F3F"/>
          <w:sz w:val="26"/>
          <w:szCs w:val="26"/>
        </w:rPr>
      </w:pPr>
      <w:r>
        <w:rPr>
          <w:rFonts w:ascii="Times New Roman" w:hAnsi="Times New Roman"/>
          <w:color w:val="3F3F3F"/>
          <w:sz w:val="26"/>
          <w:szCs w:val="26"/>
        </w:rPr>
        <w:t>Vím, že pro pravidelné čtenáře je čtení takových příspěvků určitě zajímavé pro přenos tzv. vesnických drbů. Mně a určitě ostatním mým kolegům to však odčerpává čas a my potřebujeme řešit i další činnosti. Proto já za sebe sděluji, že se již nebudu k této záležitosti nijak vyjadřovat a „pište si co chcete“.</w:t>
      </w:r>
    </w:p>
    <w:p>
      <w:pPr>
        <w:pStyle w:val="style30"/>
        <w:ind w:firstLine="708" w:left="4248" w:right="0"/>
        <w:jc w:val="both"/>
        <w:rPr>
          <w:rFonts w:ascii="Times New Roman" w:hAnsi="Times New Roman"/>
          <w:color w:val="3F3F3F"/>
          <w:sz w:val="26"/>
          <w:szCs w:val="26"/>
        </w:rPr>
      </w:pPr>
      <w:r>
        <w:rPr>
          <w:rFonts w:ascii="Times New Roman" w:hAnsi="Times New Roman"/>
          <w:color w:val="3F3F3F"/>
          <w:sz w:val="26"/>
          <w:szCs w:val="26"/>
        </w:rPr>
        <w:t> </w:t>
      </w:r>
    </w:p>
    <w:p>
      <w:pPr>
        <w:pStyle w:val="style30"/>
        <w:ind w:firstLine="708" w:left="4248" w:right="0"/>
        <w:jc w:val="both"/>
        <w:rPr>
          <w:rFonts w:ascii="Times New Roman" w:hAnsi="Times New Roman"/>
          <w:color w:val="3F3F3F"/>
          <w:sz w:val="26"/>
          <w:szCs w:val="26"/>
        </w:rPr>
      </w:pPr>
      <w:r>
        <w:rPr>
          <w:rFonts w:ascii="Times New Roman" w:hAnsi="Times New Roman"/>
          <w:color w:val="3F3F3F"/>
          <w:sz w:val="26"/>
          <w:szCs w:val="26"/>
        </w:rPr>
        <w:t>S úctou</w:t>
      </w:r>
    </w:p>
    <w:p>
      <w:pPr>
        <w:pStyle w:val="style30"/>
        <w:ind w:firstLine="708" w:left="4248" w:right="0"/>
        <w:jc w:val="both"/>
        <w:rPr>
          <w:rFonts w:ascii="Times New Roman" w:hAnsi="Times New Roman"/>
          <w:color w:val="3F3F3F"/>
          <w:sz w:val="26"/>
          <w:szCs w:val="26"/>
        </w:rPr>
      </w:pPr>
      <w:r>
        <w:rPr>
          <w:rFonts w:ascii="Times New Roman" w:hAnsi="Times New Roman"/>
          <w:color w:val="3F3F3F"/>
          <w:sz w:val="26"/>
          <w:szCs w:val="26"/>
        </w:rPr>
        <w:t> </w:t>
      </w:r>
    </w:p>
    <w:p>
      <w:pPr>
        <w:pStyle w:val="style30"/>
        <w:ind w:firstLine="708" w:left="4248" w:right="0"/>
        <w:jc w:val="both"/>
        <w:rPr>
          <w:rFonts w:ascii="Times New Roman" w:hAnsi="Times New Roman"/>
          <w:color w:val="3F3F3F"/>
          <w:sz w:val="26"/>
          <w:szCs w:val="26"/>
        </w:rPr>
      </w:pPr>
      <w:r>
        <w:rPr>
          <w:rFonts w:ascii="Times New Roman" w:hAnsi="Times New Roman"/>
          <w:color w:val="3F3F3F"/>
          <w:sz w:val="26"/>
          <w:szCs w:val="26"/>
        </w:rPr>
        <w:t>Miloš Sehnal-starosta</w:t>
      </w:r>
    </w:p>
    <w:p>
      <w:pPr>
        <w:pStyle w:val="style30"/>
        <w:ind w:firstLine="708" w:left="4248" w:right="0"/>
        <w:jc w:val="both"/>
        <w:rPr>
          <w:rFonts w:ascii="Times New Roman" w:hAnsi="Times New Roman"/>
          <w:color w:val="3F3F3F"/>
          <w:sz w:val="26"/>
          <w:szCs w:val="26"/>
        </w:rPr>
      </w:pPr>
      <w:r>
        <w:rPr>
          <w:rFonts w:ascii="Times New Roman" w:hAnsi="Times New Roman"/>
          <w:color w:val="3F3F3F"/>
          <w:sz w:val="26"/>
          <w:szCs w:val="26"/>
        </w:rPr>
        <w:t>                        </w:t>
      </w:r>
    </w:p>
    <w:p>
      <w:pPr>
        <w:pStyle w:val="style30"/>
        <w:jc w:val="both"/>
        <w:rPr>
          <w:rFonts w:ascii="Times New Roman" w:hAnsi="Times New Roman"/>
          <w:color w:val="3F3F3F"/>
          <w:sz w:val="26"/>
          <w:szCs w:val="26"/>
        </w:rPr>
      </w:pPr>
      <w:r>
        <w:rPr>
          <w:rFonts w:ascii="Times New Roman" w:hAnsi="Times New Roman"/>
          <w:color w:val="3F3F3F"/>
          <w:sz w:val="26"/>
          <w:szCs w:val="26"/>
        </w:rPr>
        <w:t> </w:t>
      </w:r>
    </w:p>
    <w:p>
      <w:pPr>
        <w:pStyle w:val="style30"/>
        <w:jc w:val="both"/>
        <w:rPr>
          <w:rFonts w:ascii="Times New Roman" w:hAnsi="Times New Roman"/>
          <w:color w:val="3F3F3F"/>
          <w:sz w:val="26"/>
          <w:szCs w:val="26"/>
        </w:rPr>
      </w:pPr>
      <w:r>
        <w:rPr>
          <w:rFonts w:ascii="Times New Roman" w:hAnsi="Times New Roman"/>
          <w:color w:val="3F3F3F"/>
          <w:sz w:val="26"/>
          <w:szCs w:val="26"/>
        </w:rPr>
        <w:t xml:space="preserve">  </w:t>
      </w:r>
    </w:p>
    <w:p>
      <w:pPr>
        <w:pStyle w:val="style30"/>
        <w:jc w:val="both"/>
        <w:rPr>
          <w:rFonts w:ascii="Times New Roman" w:hAnsi="Times New Roman"/>
          <w:color w:val="3F3F3F"/>
          <w:sz w:val="26"/>
          <w:szCs w:val="26"/>
        </w:rPr>
      </w:pPr>
      <w:r>
        <w:rPr>
          <w:rFonts w:ascii="Times New Roman" w:hAnsi="Times New Roman"/>
          <w:color w:val="3F3F3F"/>
          <w:sz w:val="26"/>
          <w:szCs w:val="26"/>
        </w:rPr>
        <w:t> </w:t>
      </w:r>
    </w:p>
    <w:p>
      <w:pPr>
        <w:pStyle w:val="style30"/>
        <w:jc w:val="both"/>
        <w:rPr>
          <w:rFonts w:ascii="Times New Roman" w:hAnsi="Times New Roman"/>
          <w:color w:val="3F3F3F"/>
          <w:sz w:val="26"/>
          <w:szCs w:val="26"/>
        </w:rPr>
      </w:pPr>
      <w:r>
        <w:rPr>
          <w:rFonts w:ascii="Times New Roman" w:hAnsi="Times New Roman"/>
          <w:color w:val="3F3F3F"/>
          <w:sz w:val="26"/>
          <w:szCs w:val="26"/>
        </w:rPr>
        <w:t> </w:t>
      </w:r>
    </w:p>
    <w:p>
      <w:pPr>
        <w:pStyle w:val="style0"/>
        <w:spacing w:after="0" w:before="0"/>
        <w:contextualSpacing w:val="false"/>
        <w:rPr>
          <w:rFonts w:ascii="Times New Roman" w:hAnsi="Times New Roman"/>
          <w:sz w:val="26"/>
          <w:szCs w:val="26"/>
        </w:rPr>
      </w:pPr>
      <w:r>
        <w:rPr>
          <w:rFonts w:ascii="Times New Roman" w:hAnsi="Times New Roman"/>
          <w:sz w:val="26"/>
          <w:szCs w:val="26"/>
        </w:rPr>
      </w:r>
    </w:p>
    <w:p>
      <w:pPr>
        <w:pStyle w:val="style0"/>
        <w:spacing w:after="0" w:before="0"/>
        <w:contextualSpacing w:val="false"/>
        <w:rPr>
          <w:rFonts w:ascii="Times New Roman" w:hAnsi="Times New Roman"/>
          <w:sz w:val="26"/>
          <w:szCs w:val="26"/>
        </w:rPr>
      </w:pPr>
      <w:r>
        <w:rPr>
          <w:rFonts w:ascii="Times New Roman" w:hAnsi="Times New Roman"/>
          <w:sz w:val="26"/>
          <w:szCs w:val="26"/>
        </w:rPr>
        <w:tab/>
        <w:tab/>
        <w:tab/>
      </w:r>
    </w:p>
    <w:p>
      <w:pPr>
        <w:pStyle w:val="style0"/>
        <w:spacing w:after="0" w:before="0"/>
        <w:contextualSpacing w:val="false"/>
        <w:rPr>
          <w:rFonts w:ascii="Times New Roman" w:hAnsi="Times New Roman"/>
          <w:sz w:val="26"/>
          <w:szCs w:val="26"/>
        </w:rPr>
      </w:pPr>
      <w:r>
        <w:rPr>
          <w:rFonts w:ascii="Times New Roman" w:hAnsi="Times New Roman"/>
          <w:sz w:val="26"/>
          <w:szCs w:val="26"/>
        </w:rPr>
      </w:r>
    </w:p>
    <w:p>
      <w:pPr>
        <w:pStyle w:val="style0"/>
        <w:spacing w:after="0" w:before="0"/>
        <w:contextualSpacing w:val="false"/>
        <w:rPr>
          <w:rFonts w:ascii="Times New Roman" w:hAnsi="Times New Roman"/>
          <w:sz w:val="26"/>
          <w:szCs w:val="26"/>
        </w:rPr>
      </w:pPr>
      <w:r>
        <w:rPr>
          <w:rFonts w:ascii="Times New Roman" w:hAnsi="Times New Roman"/>
          <w:sz w:val="26"/>
          <w:szCs w:val="26"/>
        </w:rPr>
      </w:r>
    </w:p>
    <w:p>
      <w:pPr>
        <w:pStyle w:val="style0"/>
        <w:spacing w:after="0" w:before="0"/>
        <w:contextualSpacing w:val="false"/>
        <w:rPr>
          <w:rFonts w:ascii="Times New Roman" w:hAnsi="Times New Roman"/>
          <w:sz w:val="26"/>
          <w:szCs w:val="26"/>
        </w:rPr>
      </w:pPr>
      <w:r>
        <w:rPr>
          <w:rFonts w:ascii="Times New Roman" w:hAnsi="Times New Roman"/>
          <w:sz w:val="26"/>
          <w:szCs w:val="26"/>
        </w:rPr>
      </w:r>
    </w:p>
    <w:p>
      <w:pPr>
        <w:pStyle w:val="style0"/>
        <w:spacing w:after="0" w:before="0"/>
        <w:contextualSpacing w:val="false"/>
        <w:rPr>
          <w:rFonts w:ascii="Times New Roman" w:hAnsi="Times New Roman"/>
          <w:b/>
          <w:bCs/>
          <w:color w:val="3F3F3F"/>
          <w:sz w:val="26"/>
          <w:szCs w:val="26"/>
        </w:rPr>
      </w:pPr>
      <w:r>
        <w:rPr>
          <w:rFonts w:ascii="Times New Roman" w:hAnsi="Times New Roman"/>
          <w:b/>
          <w:bCs/>
          <w:color w:val="3F3F3F"/>
          <w:sz w:val="26"/>
          <w:szCs w:val="26"/>
        </w:rPr>
        <w:t>Zprávy z obce</w:t>
      </w:r>
    </w:p>
    <w:p>
      <w:pPr>
        <w:pStyle w:val="style0"/>
        <w:spacing w:after="0" w:before="0"/>
        <w:contextualSpacing w:val="false"/>
        <w:jc w:val="left"/>
        <w:rPr>
          <w:rFonts w:ascii="Times New Roman" w:hAnsi="Times New Roman"/>
          <w:b/>
          <w:bCs/>
          <w:color w:val="3F3F3F"/>
          <w:sz w:val="26"/>
          <w:szCs w:val="26"/>
        </w:rPr>
      </w:pPr>
      <w:r>
        <w:rPr>
          <w:rFonts w:ascii="Times New Roman" w:hAnsi="Times New Roman"/>
          <w:b/>
          <w:bCs/>
          <w:color w:val="3F3F3F"/>
          <w:sz w:val="26"/>
          <w:szCs w:val="26"/>
        </w:rPr>
        <w:t>co se děje v obci</w:t>
        <w:br/>
        <w:br/>
        <w:t xml:space="preserve">- bylo vypsané poptávkové řízení na výměnu oken v obecních domech </w:t>
        <w:br/>
        <w:t>- pr</w:t>
      </w:r>
      <w:r>
        <w:rPr>
          <w:rFonts w:ascii="Times New Roman" w:hAnsi="Times New Roman"/>
          <w:b/>
          <w:bCs/>
          <w:color w:val="3F3F3F"/>
          <w:sz w:val="26"/>
          <w:szCs w:val="26"/>
        </w:rPr>
        <w:t>acuje se</w:t>
      </w:r>
      <w:r>
        <w:rPr>
          <w:rFonts w:ascii="Times New Roman" w:hAnsi="Times New Roman"/>
          <w:b/>
          <w:bCs/>
          <w:color w:val="3F3F3F"/>
          <w:sz w:val="26"/>
          <w:szCs w:val="26"/>
        </w:rPr>
        <w:t xml:space="preserve"> na projektov</w:t>
      </w:r>
      <w:r>
        <w:rPr>
          <w:rFonts w:ascii="Times New Roman" w:hAnsi="Times New Roman"/>
          <w:b/>
          <w:bCs/>
          <w:color w:val="3F3F3F"/>
          <w:sz w:val="26"/>
          <w:szCs w:val="26"/>
        </w:rPr>
        <w:t>é</w:t>
      </w:r>
      <w:r>
        <w:rPr>
          <w:rFonts w:ascii="Times New Roman" w:hAnsi="Times New Roman"/>
          <w:b/>
          <w:bCs/>
          <w:color w:val="3F3F3F"/>
          <w:sz w:val="26"/>
          <w:szCs w:val="26"/>
        </w:rPr>
        <w:t xml:space="preserve"> dokumentaci  ohledně mateřské školy</w:t>
        <w:br/>
        <w:t xml:space="preserve">- obec má zájem pronajmout nebytové prostory (  p. Špaček) </w:t>
      </w:r>
    </w:p>
    <w:p>
      <w:pPr>
        <w:pStyle w:val="style0"/>
        <w:spacing w:after="0" w:before="0"/>
        <w:contextualSpacing w:val="false"/>
        <w:jc w:val="both"/>
        <w:rPr>
          <w:rFonts w:ascii="Times New Roman" w:hAnsi="Times New Roman"/>
          <w:b/>
          <w:bCs/>
          <w:color w:val="3F3F3F"/>
          <w:sz w:val="26"/>
          <w:szCs w:val="26"/>
        </w:rPr>
      </w:pPr>
      <w:r>
        <w:rPr>
          <w:rFonts w:ascii="Times New Roman" w:hAnsi="Times New Roman"/>
          <w:b/>
          <w:bCs/>
          <w:color w:val="3F3F3F"/>
          <w:sz w:val="26"/>
          <w:szCs w:val="26"/>
        </w:rPr>
        <w:t xml:space="preserve">- obec má novou podobu webových stránek – </w:t>
      </w:r>
      <w:r>
        <w:rPr>
          <w:rFonts w:ascii="Times New Roman" w:hAnsi="Times New Roman"/>
          <w:b/>
          <w:bCs/>
          <w:color w:val="3F3F3F"/>
          <w:sz w:val="26"/>
          <w:szCs w:val="26"/>
        </w:rPr>
        <w:t>informace jsou postupně doplňovány</w:t>
      </w:r>
    </w:p>
    <w:p>
      <w:pPr>
        <w:pStyle w:val="style0"/>
        <w:spacing w:after="0" w:before="0"/>
        <w:contextualSpacing w:val="false"/>
        <w:jc w:val="both"/>
        <w:rPr>
          <w:rFonts w:ascii="Times New Roman" w:hAnsi="Times New Roman"/>
          <w:b/>
          <w:bCs/>
          <w:color w:val="3F3F3F"/>
          <w:sz w:val="26"/>
          <w:szCs w:val="26"/>
        </w:rPr>
      </w:pPr>
      <w:r>
        <w:rPr>
          <w:rFonts w:ascii="Times New Roman" w:hAnsi="Times New Roman"/>
          <w:b/>
          <w:bCs/>
          <w:color w:val="3F3F3F"/>
          <w:sz w:val="26"/>
          <w:szCs w:val="26"/>
        </w:rPr>
        <w:t xml:space="preserve">-  vzhledem k nepřítomnosti účetní jsou </w:t>
      </w:r>
      <w:r>
        <w:rPr>
          <w:rFonts w:ascii="Times New Roman" w:hAnsi="Times New Roman"/>
          <w:b/>
          <w:bCs/>
          <w:color w:val="3F3F3F"/>
          <w:sz w:val="26"/>
          <w:szCs w:val="26"/>
        </w:rPr>
        <w:t>na webových stránkách</w:t>
      </w:r>
      <w:r>
        <w:rPr>
          <w:rFonts w:ascii="Times New Roman" w:hAnsi="Times New Roman"/>
          <w:b/>
          <w:bCs/>
          <w:color w:val="3F3F3F"/>
          <w:sz w:val="26"/>
          <w:szCs w:val="26"/>
        </w:rPr>
        <w:t xml:space="preserve"> zveřejňovány pravidelně informace o provozních hodinách pro veřejnost</w:t>
      </w:r>
    </w:p>
    <w:p>
      <w:pPr>
        <w:pStyle w:val="style0"/>
        <w:spacing w:after="0" w:before="0"/>
        <w:contextualSpacing w:val="false"/>
        <w:jc w:val="both"/>
        <w:rPr>
          <w:rFonts w:ascii="Times New Roman" w:hAnsi="Times New Roman"/>
          <w:b/>
          <w:bCs/>
          <w:color w:val="3F3F3F"/>
          <w:sz w:val="26"/>
          <w:szCs w:val="26"/>
        </w:rPr>
      </w:pPr>
      <w:r>
        <w:rPr>
          <w:rFonts w:ascii="Times New Roman" w:hAnsi="Times New Roman"/>
          <w:b/>
          <w:bCs/>
          <w:color w:val="3F3F3F"/>
          <w:sz w:val="26"/>
          <w:szCs w:val="26"/>
        </w:rPr>
        <w:br/>
      </w:r>
      <w:r>
        <w:rPr>
          <w:rFonts w:ascii="Times New Roman" w:hAnsi="Times New Roman"/>
          <w:b/>
          <w:bCs/>
          <w:color w:val="3F3F3F"/>
          <w:sz w:val="26"/>
          <w:szCs w:val="26"/>
        </w:rPr>
        <w:t>P</w:t>
      </w:r>
      <w:r>
        <w:rPr>
          <w:rFonts w:ascii="Times New Roman" w:hAnsi="Times New Roman"/>
          <w:b/>
          <w:bCs/>
          <w:color w:val="3F3F3F"/>
          <w:sz w:val="26"/>
          <w:szCs w:val="26"/>
        </w:rPr>
        <w:t xml:space="preserve">rosíme občany, aby </w:t>
      </w:r>
      <w:r>
        <w:rPr>
          <w:rFonts w:ascii="Times New Roman" w:hAnsi="Times New Roman"/>
          <w:b/>
          <w:bCs/>
          <w:color w:val="3F3F3F"/>
          <w:sz w:val="26"/>
          <w:szCs w:val="26"/>
        </w:rPr>
        <w:t>do</w:t>
      </w:r>
      <w:r>
        <w:rPr>
          <w:rFonts w:ascii="Times New Roman" w:hAnsi="Times New Roman"/>
          <w:b/>
          <w:bCs/>
          <w:color w:val="3F3F3F"/>
          <w:sz w:val="26"/>
          <w:szCs w:val="26"/>
        </w:rPr>
        <w:t xml:space="preserve">držovali pořádek kolem kontejnerů,  nenechávali pytle či tašky povalovat kolem. Domovní odpad tam opravdu nepatří. </w:t>
        <w:br/>
        <w:br/>
        <w:t xml:space="preserve">Každý rok je v rozpočtu vyčleněná částka, která zajišťuje provoz a činnost výjezdní jednotky SDH.  Z této částky je hrazen i provoz hasičské zbrojnice.  Ta je využívána nejen výjezdní jednotkou, ale i sdružením hasičů. Platí se i náklady  na auta, která hasiči využívají   např. při pomoci kulturní komisi. </w:t>
      </w:r>
    </w:p>
    <w:p>
      <w:pPr>
        <w:pStyle w:val="style0"/>
        <w:spacing w:after="0" w:before="0"/>
        <w:contextualSpacing w:val="false"/>
        <w:jc w:val="both"/>
        <w:rPr>
          <w:rFonts w:ascii="Times New Roman" w:hAnsi="Times New Roman"/>
          <w:b/>
          <w:bCs/>
          <w:color w:val="3F3F3F"/>
          <w:sz w:val="26"/>
          <w:szCs w:val="26"/>
        </w:rPr>
      </w:pPr>
      <w:r>
        <w:rPr>
          <w:rFonts w:ascii="Times New Roman" w:hAnsi="Times New Roman"/>
          <w:b/>
          <w:bCs/>
          <w:color w:val="3F3F3F"/>
          <w:sz w:val="26"/>
          <w:szCs w:val="26"/>
        </w:rPr>
        <w:t>O příspěv</w:t>
      </w:r>
      <w:r>
        <w:rPr>
          <w:rFonts w:ascii="Times New Roman" w:hAnsi="Times New Roman"/>
          <w:b/>
          <w:bCs/>
          <w:color w:val="3F3F3F"/>
          <w:sz w:val="26"/>
          <w:szCs w:val="26"/>
        </w:rPr>
        <w:t>e</w:t>
      </w:r>
      <w:r>
        <w:rPr>
          <w:rFonts w:ascii="Times New Roman" w:hAnsi="Times New Roman"/>
          <w:b/>
          <w:bCs/>
          <w:color w:val="3F3F3F"/>
          <w:sz w:val="26"/>
          <w:szCs w:val="26"/>
        </w:rPr>
        <w:t xml:space="preserve">k od obce </w:t>
      </w:r>
      <w:r>
        <w:rPr>
          <w:rFonts w:ascii="Times New Roman" w:hAnsi="Times New Roman"/>
          <w:b/>
          <w:bCs/>
          <w:color w:val="3F3F3F"/>
          <w:sz w:val="26"/>
          <w:szCs w:val="26"/>
        </w:rPr>
        <w:t xml:space="preserve">si </w:t>
      </w:r>
      <w:r>
        <w:rPr>
          <w:rFonts w:ascii="Times New Roman" w:hAnsi="Times New Roman"/>
          <w:b/>
          <w:bCs/>
          <w:color w:val="3F3F3F"/>
          <w:sz w:val="26"/>
          <w:szCs w:val="26"/>
        </w:rPr>
        <w:t>požádal</w:t>
      </w:r>
      <w:r>
        <w:rPr>
          <w:rFonts w:ascii="Times New Roman" w:hAnsi="Times New Roman"/>
          <w:b/>
          <w:bCs/>
          <w:color w:val="3F3F3F"/>
          <w:sz w:val="26"/>
          <w:szCs w:val="26"/>
        </w:rPr>
        <w:t>o sdružení hasičů (nikoliv výjezdová jednotka)</w:t>
      </w:r>
      <w:r>
        <w:rPr>
          <w:rFonts w:ascii="Times New Roman" w:hAnsi="Times New Roman"/>
          <w:b/>
          <w:bCs/>
          <w:color w:val="3F3F3F"/>
          <w:sz w:val="26"/>
          <w:szCs w:val="26"/>
        </w:rPr>
        <w:t xml:space="preserve"> pouze  jednou k zajištění oslav</w:t>
      </w:r>
      <w:r>
        <w:rPr>
          <w:rFonts w:ascii="Times New Roman" w:hAnsi="Times New Roman"/>
          <w:b/>
          <w:bCs/>
          <w:color w:val="3F3F3F"/>
          <w:sz w:val="26"/>
          <w:szCs w:val="26"/>
        </w:rPr>
        <w:t>y – 145. výročí založení místního sdružení</w:t>
      </w:r>
      <w:r>
        <w:rPr>
          <w:rFonts w:ascii="Times New Roman" w:hAnsi="Times New Roman"/>
          <w:b/>
          <w:bCs/>
          <w:color w:val="3F3F3F"/>
          <w:sz w:val="26"/>
          <w:szCs w:val="26"/>
        </w:rPr>
        <w:t xml:space="preserve">. Požadavek byl obcí splněn, i přesto, že o něj  bylo požádáno až v průběhu roku. </w:t>
      </w:r>
      <w:r>
        <w:rPr>
          <w:rFonts w:ascii="Times New Roman" w:hAnsi="Times New Roman"/>
          <w:b/>
          <w:bCs/>
          <w:color w:val="3F3F3F"/>
          <w:sz w:val="26"/>
          <w:szCs w:val="26"/>
        </w:rPr>
        <w:t>Této o</w:t>
      </w:r>
      <w:r>
        <w:rPr>
          <w:rFonts w:ascii="Times New Roman" w:hAnsi="Times New Roman"/>
          <w:b/>
          <w:bCs/>
          <w:color w:val="3F3F3F"/>
          <w:sz w:val="26"/>
          <w:szCs w:val="26"/>
        </w:rPr>
        <w:t>slav</w:t>
      </w:r>
      <w:r>
        <w:rPr>
          <w:rFonts w:ascii="Times New Roman" w:hAnsi="Times New Roman"/>
          <w:b/>
          <w:bCs/>
          <w:color w:val="3F3F3F"/>
          <w:sz w:val="26"/>
          <w:szCs w:val="26"/>
        </w:rPr>
        <w:t>y</w:t>
      </w:r>
      <w:r>
        <w:rPr>
          <w:rFonts w:ascii="Times New Roman" w:hAnsi="Times New Roman"/>
          <w:b/>
          <w:bCs/>
          <w:color w:val="3F3F3F"/>
          <w:sz w:val="26"/>
          <w:szCs w:val="26"/>
        </w:rPr>
        <w:t xml:space="preserve"> se zúčastnili, i když ne ofici</w:t>
      </w:r>
      <w:r>
        <w:rPr>
          <w:rFonts w:ascii="Times New Roman" w:hAnsi="Times New Roman"/>
          <w:b/>
          <w:bCs/>
          <w:color w:val="3F3F3F"/>
          <w:sz w:val="26"/>
          <w:szCs w:val="26"/>
        </w:rPr>
        <w:t>e</w:t>
      </w:r>
      <w:r>
        <w:rPr>
          <w:rFonts w:ascii="Times New Roman" w:hAnsi="Times New Roman"/>
          <w:b/>
          <w:bCs/>
          <w:color w:val="3F3F3F"/>
          <w:sz w:val="26"/>
          <w:szCs w:val="26"/>
        </w:rPr>
        <w:t>lně,  někteří další člen</w:t>
      </w:r>
      <w:r>
        <w:rPr>
          <w:rFonts w:ascii="Times New Roman" w:hAnsi="Times New Roman"/>
          <w:b/>
          <w:bCs/>
          <w:color w:val="3F3F3F"/>
          <w:sz w:val="26"/>
          <w:szCs w:val="26"/>
        </w:rPr>
        <w:t>o</w:t>
      </w:r>
      <w:r>
        <w:rPr>
          <w:rFonts w:ascii="Times New Roman" w:hAnsi="Times New Roman"/>
          <w:b/>
          <w:bCs/>
          <w:color w:val="3F3F3F"/>
          <w:sz w:val="26"/>
          <w:szCs w:val="26"/>
        </w:rPr>
        <w:t xml:space="preserve">vé zastupitelstva se svými rodinami.  </w:t>
      </w:r>
    </w:p>
    <w:p>
      <w:pPr>
        <w:pStyle w:val="style0"/>
        <w:spacing w:after="0" w:before="0"/>
        <w:contextualSpacing w:val="false"/>
        <w:jc w:val="both"/>
        <w:rPr>
          <w:rFonts w:ascii="Times New Roman" w:hAnsi="Times New Roman"/>
          <w:b/>
          <w:bCs/>
          <w:color w:val="3F3F3F"/>
          <w:sz w:val="26"/>
          <w:szCs w:val="26"/>
        </w:rPr>
      </w:pPr>
      <w:r>
        <w:rPr>
          <w:rFonts w:ascii="Times New Roman" w:hAnsi="Times New Roman"/>
          <w:b/>
          <w:bCs/>
          <w:color w:val="3F3F3F"/>
          <w:sz w:val="26"/>
          <w:szCs w:val="26"/>
        </w:rPr>
        <w:t>P</w:t>
      </w:r>
      <w:r>
        <w:rPr>
          <w:rFonts w:ascii="Times New Roman" w:hAnsi="Times New Roman"/>
          <w:b/>
          <w:bCs/>
          <w:color w:val="3F3F3F"/>
          <w:sz w:val="26"/>
          <w:szCs w:val="26"/>
        </w:rPr>
        <w:t>ro obec je přínosná a důležitá každá akce pořádaná pro děti. Jelikož v minulém roce těchto akcí skutečně nebylo v obci mnoho, je dobře, že se našlo pár nadšenců, kteří to chtějí  zkusit a podle ohlasů se jim zatím daří.</w:t>
      </w:r>
    </w:p>
    <w:p>
      <w:pPr>
        <w:pStyle w:val="style30"/>
        <w:jc w:val="both"/>
        <w:rPr>
          <w:rFonts w:ascii="Times New Roman" w:hAnsi="Times New Roman"/>
          <w:sz w:val="26"/>
          <w:szCs w:val="26"/>
        </w:rPr>
      </w:pPr>
      <w:r>
        <w:rPr>
          <w:rFonts w:ascii="Times New Roman" w:hAnsi="Times New Roman"/>
          <w:sz w:val="26"/>
          <w:szCs w:val="26"/>
        </w:rPr>
      </w:r>
    </w:p>
    <w:p>
      <w:pPr>
        <w:pStyle w:val="style0"/>
        <w:jc w:val="both"/>
        <w:rPr>
          <w:rFonts w:ascii="Times New Roman" w:cs="Times New Roman" w:eastAsia="Times New Roman" w:hAnsi="Times New Roman"/>
          <w:color w:val="000000"/>
          <w:w w:val="0"/>
          <w:sz w:val="26"/>
          <w:szCs w:val="26"/>
          <w:u w:val="none"/>
          <w:shd w:fill="000000" w:val="clear"/>
        </w:rPr>
      </w:pPr>
      <w:r>
        <w:rPr>
          <w:rFonts w:ascii="Times New Roman" w:cs="Times New Roman" w:hAnsi="Times New Roman"/>
          <w:b/>
          <w:sz w:val="26"/>
          <w:szCs w:val="26"/>
        </w:rPr>
        <w:t>Sbor pro občanské záležitosti</w:t>
      </w:r>
      <w:r>
        <w:rPr>
          <w:rFonts w:ascii="Times New Roman" w:cs="Times New Roman" w:eastAsia="Times New Roman" w:hAnsi="Times New Roman"/>
          <w:color w:val="000000"/>
          <w:w w:val="0"/>
          <w:sz w:val="26"/>
          <w:szCs w:val="26"/>
          <w:u w:val="none"/>
          <w:shd w:fill="000000" w:val="clear"/>
        </w:rPr>
        <w:t xml:space="preserve"> </w:t>
      </w:r>
    </w:p>
    <w:p>
      <w:pPr>
        <w:pStyle w:val="style0"/>
        <w:jc w:val="both"/>
        <w:rPr>
          <w:rFonts w:ascii="Times New Roman" w:cs="Times New Roman" w:hAnsi="Times New Roman"/>
          <w:sz w:val="26"/>
          <w:szCs w:val="26"/>
        </w:rPr>
      </w:pPr>
      <w:r>
        <w:rPr>
          <w:rFonts w:ascii="Times New Roman" w:cs="Times New Roman" w:hAnsi="Times New Roman"/>
          <w:sz w:val="26"/>
          <w:szCs w:val="26"/>
        </w:rPr>
        <w:t xml:space="preserve">V měsíci </w:t>
      </w:r>
      <w:r>
        <w:rPr>
          <w:rFonts w:ascii="Times New Roman" w:cs="Times New Roman" w:hAnsi="Times New Roman"/>
          <w:sz w:val="26"/>
          <w:szCs w:val="26"/>
        </w:rPr>
        <w:t>únoru</w:t>
      </w:r>
      <w:r>
        <w:rPr>
          <w:rFonts w:ascii="Times New Roman" w:cs="Times New Roman" w:hAnsi="Times New Roman"/>
          <w:sz w:val="26"/>
          <w:szCs w:val="26"/>
        </w:rPr>
        <w:t xml:space="preserve"> oslaví své životní jubileum:</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 xml:space="preserve">pan </w:t>
      </w:r>
      <w:r>
        <w:rPr>
          <w:rFonts w:ascii="Times New Roman" w:cs="Times New Roman" w:hAnsi="Times New Roman"/>
          <w:sz w:val="26"/>
          <w:szCs w:val="26"/>
        </w:rPr>
        <w:t>Milan Horák</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pan</w:t>
      </w:r>
      <w:r>
        <w:rPr>
          <w:rFonts w:ascii="Times New Roman" w:cs="Times New Roman" w:hAnsi="Times New Roman"/>
          <w:sz w:val="26"/>
          <w:szCs w:val="26"/>
        </w:rPr>
        <w:t>í Jaroslava Bartalová</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 xml:space="preserve">paní </w:t>
      </w:r>
      <w:r>
        <w:rPr>
          <w:rFonts w:ascii="Times New Roman" w:cs="Times New Roman" w:hAnsi="Times New Roman"/>
          <w:sz w:val="26"/>
          <w:szCs w:val="26"/>
        </w:rPr>
        <w:t>Zlatuška Záveská</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pan</w:t>
      </w:r>
      <w:r>
        <w:rPr>
          <w:rFonts w:ascii="Times New Roman" w:cs="Times New Roman" w:hAnsi="Times New Roman"/>
          <w:sz w:val="26"/>
          <w:szCs w:val="26"/>
        </w:rPr>
        <w:t>í Jiřina Stárková</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paní Marie Hanzlová</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pan Petr Meissner</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ab/>
        <w:tab/>
        <w:tab/>
        <w:tab/>
        <w:t>Gratulujeme</w:t>
      </w:r>
    </w:p>
    <w:p>
      <w:pPr>
        <w:pStyle w:val="style0"/>
        <w:spacing w:after="200" w:before="0"/>
        <w:contextualSpacing/>
        <w:jc w:val="both"/>
        <w:rPr/>
      </w:pPr>
      <w:r>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V neděli 2. února proběhne na Obecním úřadě od 11.00 hodin vítání občánků.</w:t>
      </w:r>
    </w:p>
    <w:p>
      <w:pPr>
        <w:pStyle w:val="style0"/>
        <w:spacing w:after="200" w:before="0"/>
        <w:contextualSpacing/>
        <w:jc w:val="both"/>
        <w:rPr/>
      </w:pPr>
      <w:r>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Od ledna 2014 s námi začala pracovat ve SPOZu p. Martina Patková</w:t>
      </w:r>
    </w:p>
    <w:p>
      <w:pPr>
        <w:pStyle w:val="style0"/>
        <w:spacing w:after="200" w:before="0"/>
        <w:contextualSpacing/>
        <w:jc w:val="both"/>
        <w:rPr/>
      </w:pPr>
      <w:r>
        <w:rPr/>
      </w:r>
    </w:p>
    <w:p>
      <w:pPr>
        <w:pStyle w:val="style30"/>
        <w:spacing w:after="200" w:before="0"/>
        <w:contextualSpacing/>
        <w:jc w:val="both"/>
        <w:rPr>
          <w:rFonts w:ascii="Cambria" w:cs="Times New Roman" w:hAnsi="Cambria"/>
          <w:b/>
          <w:sz w:val="48"/>
          <w:szCs w:val="24"/>
        </w:rPr>
      </w:pPr>
      <w:r>
        <w:rPr>
          <w:rFonts w:ascii="Times New Roman" w:cs="Times New Roman" w:hAnsi="Times New Roman"/>
          <w:i/>
          <w:sz w:val="40"/>
          <w:szCs w:val="40"/>
        </w:rPr>
        <w:tab/>
        <w:tab/>
        <w:tab/>
        <w:tab/>
      </w:r>
      <w:r>
        <w:rPr>
          <w:rFonts w:ascii="Cambria" w:cs="Times New Roman" w:hAnsi="Cambria"/>
          <w:b/>
          <w:sz w:val="48"/>
          <w:szCs w:val="24"/>
        </w:rPr>
        <w:t>S</w:t>
        <w:drawing>
          <wp:anchor allowOverlap="1" behindDoc="0" distB="0" distL="0" distR="0" distT="0" layoutInCell="1" locked="0" relativeHeight="0" simplePos="0">
            <wp:simplePos x="0" y="0"/>
            <wp:positionH relativeFrom="column">
              <wp:posOffset>852170</wp:posOffset>
            </wp:positionH>
            <wp:positionV relativeFrom="paragraph">
              <wp:posOffset>-228600</wp:posOffset>
            </wp:positionV>
            <wp:extent cx="990600" cy="971550"/>
            <wp:effectExtent b="0" l="0" r="0" t="0"/>
            <wp:wrapNone/>
            <wp:docPr descr="MC900069868.bmp"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MC900069868.bmp" id="0" name="Picture"/>
                    <pic:cNvPicPr>
                      <a:picLocks noChangeArrowheads="1" noChangeAspect="1"/>
                    </pic:cNvPicPr>
                  </pic:nvPicPr>
                  <pic:blipFill>
                    <a:blip r:embed="rId2"/>
                    <a:srcRect/>
                    <a:stretch>
                      <a:fillRect/>
                    </a:stretch>
                  </pic:blipFill>
                  <pic:spPr bwMode="auto">
                    <a:xfrm>
                      <a:off x="0" y="0"/>
                      <a:ext cx="990600" cy="971550"/>
                    </a:xfrm>
                    <a:prstGeom prst="rect">
                      <a:avLst/>
                    </a:prstGeom>
                    <a:noFill/>
                    <a:ln w="9525">
                      <a:noFill/>
                      <a:miter lim="800000"/>
                      <a:headEnd/>
                      <a:tailEnd/>
                    </a:ln>
                  </pic:spPr>
                </pic:pic>
              </a:graphicData>
            </a:graphic>
          </wp:anchor>
        </w:drawing>
      </w:r>
      <w:r>
        <w:rPr>
          <w:rFonts w:ascii="Cambria" w:cs="Times New Roman" w:hAnsi="Cambria"/>
          <w:b/>
          <w:sz w:val="48"/>
          <w:szCs w:val="24"/>
        </w:rPr>
        <w:t>okol Rynoltice</w:t>
        <w:drawing>
          <wp:anchor allowOverlap="1" behindDoc="0" distB="0" distL="0" distR="0" distT="0" layoutInCell="1" locked="0" relativeHeight="2" simplePos="0">
            <wp:simplePos x="0" y="0"/>
            <wp:positionH relativeFrom="margin">
              <wp:posOffset>3985260</wp:posOffset>
            </wp:positionH>
            <wp:positionV relativeFrom="margin">
              <wp:posOffset>-616585</wp:posOffset>
            </wp:positionV>
            <wp:extent cx="990600" cy="971550"/>
            <wp:effectExtent b="0" l="0" r="0" t="0"/>
            <wp:wrapNone/>
            <wp:docPr descr="MC900069868.bmp"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MC900069868.bmp" id="1" name="Picture"/>
                    <pic:cNvPicPr>
                      <a:picLocks noChangeArrowheads="1" noChangeAspect="1"/>
                    </pic:cNvPicPr>
                  </pic:nvPicPr>
                  <pic:blipFill>
                    <a:blip r:embed="rId3"/>
                    <a:srcRect/>
                    <a:stretch>
                      <a:fillRect/>
                    </a:stretch>
                  </pic:blipFill>
                  <pic:spPr bwMode="auto">
                    <a:xfrm>
                      <a:off x="0" y="0"/>
                      <a:ext cx="990600" cy="971550"/>
                    </a:xfrm>
                    <a:prstGeom prst="rect">
                      <a:avLst/>
                    </a:prstGeom>
                    <a:noFill/>
                    <a:ln w="9525">
                      <a:noFill/>
                      <a:miter lim="800000"/>
                      <a:headEnd/>
                      <a:tailEnd/>
                    </a:ln>
                  </pic:spPr>
                </pic:pic>
              </a:graphicData>
            </a:graphic>
          </wp:anchor>
        </w:drawing>
      </w:r>
    </w:p>
    <w:p>
      <w:pPr>
        <w:pStyle w:val="style0"/>
        <w:ind w:firstLine="708" w:left="0" w:right="0"/>
        <w:rPr>
          <w:rFonts w:ascii="Times New Roman" w:cs="Times New Roman" w:hAnsi="Times New Roman"/>
          <w:b/>
          <w:sz w:val="24"/>
          <w:szCs w:val="24"/>
          <w:u w:val="single"/>
        </w:rPr>
      </w:pPr>
      <w:r>
        <w:rPr>
          <w:rFonts w:ascii="Times New Roman" w:cs="Times New Roman" w:hAnsi="Times New Roman"/>
          <w:b/>
          <w:sz w:val="24"/>
          <w:szCs w:val="24"/>
          <w:u w:val="single"/>
        </w:rPr>
      </w:r>
    </w:p>
    <w:p>
      <w:pPr>
        <w:pStyle w:val="style0"/>
        <w:rPr>
          <w:rFonts w:ascii="Times New Roman" w:cs="Times New Roman" w:hAnsi="Times New Roman"/>
          <w:i/>
          <w:sz w:val="28"/>
          <w:szCs w:val="24"/>
        </w:rPr>
      </w:pPr>
      <w:r>
        <w:rPr>
          <w:rFonts w:ascii="Times New Roman" w:cs="Times New Roman" w:hAnsi="Times New Roman"/>
          <w:i/>
          <w:sz w:val="28"/>
          <w:szCs w:val="24"/>
        </w:rPr>
      </w:r>
    </w:p>
    <w:p>
      <w:pPr>
        <w:pStyle w:val="style0"/>
        <w:jc w:val="both"/>
        <w:rPr/>
      </w:pPr>
      <w:r>
        <w:rPr/>
        <w:drawing>
          <wp:anchor allowOverlap="1" behindDoc="0" distB="0" distL="0" distR="0" distT="0" layoutInCell="1" locked="0" relativeHeight="1" simplePos="0">
            <wp:simplePos x="0" y="0"/>
            <wp:positionH relativeFrom="column">
              <wp:posOffset>513715</wp:posOffset>
            </wp:positionH>
            <wp:positionV relativeFrom="paragraph">
              <wp:posOffset>-88265</wp:posOffset>
            </wp:positionV>
            <wp:extent cx="4962525" cy="6686550"/>
            <wp:effectExtent b="0" l="0" r="0" t="0"/>
            <wp:wrapNone/>
            <wp:docPr descr="valentynska 14.jpg"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valentynska 14.jpg" id="2" name="Picture"/>
                    <pic:cNvPicPr>
                      <a:picLocks noChangeArrowheads="1" noChangeAspect="1"/>
                    </pic:cNvPicPr>
                  </pic:nvPicPr>
                  <pic:blipFill>
                    <a:blip r:embed="rId4"/>
                    <a:srcRect/>
                    <a:stretch>
                      <a:fillRect/>
                    </a:stretch>
                  </pic:blipFill>
                  <pic:spPr bwMode="auto">
                    <a:xfrm>
                      <a:off x="0" y="0"/>
                      <a:ext cx="4962525" cy="6686550"/>
                    </a:xfrm>
                    <a:prstGeom prst="rect">
                      <a:avLst/>
                    </a:prstGeom>
                    <a:noFill/>
                    <a:ln w="9525">
                      <a:noFill/>
                      <a:miter lim="800000"/>
                      <a:headEnd/>
                      <a:tailEnd/>
                    </a:ln>
                  </pic:spPr>
                </pic:pic>
              </a:graphicData>
            </a:graphic>
          </wp:anchor>
        </w:drawing>
      </w:r>
    </w:p>
    <w:p>
      <w:pPr>
        <w:pStyle w:val="style0"/>
        <w:jc w:val="both"/>
        <w:rPr>
          <w:rFonts w:ascii="Times New Roman" w:cs="Times New Roman" w:hAnsi="Times New Roman"/>
          <w:b/>
          <w:i/>
          <w:sz w:val="26"/>
          <w:szCs w:val="26"/>
        </w:rPr>
      </w:pPr>
      <w:r>
        <w:rPr>
          <w:rFonts w:ascii="Times New Roman" w:cs="Times New Roman" w:hAnsi="Times New Roman"/>
          <w:b/>
          <w:i/>
          <w:sz w:val="26"/>
          <w:szCs w:val="26"/>
        </w:rPr>
        <w:tab/>
        <w:tab/>
        <w:tab/>
        <w:tab/>
      </w:r>
    </w:p>
    <w:p>
      <w:pPr>
        <w:pStyle w:val="style0"/>
        <w:ind w:firstLine="708" w:left="1416" w:right="0"/>
        <w:rPr>
          <w:rFonts w:ascii="Times New Roman" w:cs="Times New Roman" w:hAnsi="Times New Roman"/>
          <w:b/>
          <w:sz w:val="26"/>
          <w:szCs w:val="26"/>
          <w:u w:val="none"/>
        </w:rPr>
      </w:pPr>
      <w:r>
        <w:rPr>
          <w:rFonts w:ascii="Times New Roman" w:cs="Times New Roman" w:hAnsi="Times New Roman"/>
          <w:b/>
          <w:sz w:val="26"/>
          <w:szCs w:val="26"/>
          <w:u w:val="none"/>
        </w:rPr>
        <w:tab/>
      </w:r>
    </w:p>
    <w:p>
      <w:pPr>
        <w:pStyle w:val="style0"/>
        <w:ind w:firstLine="708" w:left="1416" w:right="0"/>
        <w:rPr>
          <w:rFonts w:ascii="Times New Roman" w:cs="Times New Roman" w:hAnsi="Times New Roman"/>
          <w:b/>
          <w:sz w:val="26"/>
          <w:szCs w:val="26"/>
          <w:u w:val="none"/>
        </w:rPr>
      </w:pPr>
      <w:r>
        <w:rPr>
          <w:rFonts w:ascii="Times New Roman" w:cs="Times New Roman" w:hAnsi="Times New Roman"/>
          <w:b/>
          <w:sz w:val="26"/>
          <w:szCs w:val="26"/>
          <w:u w:val="none"/>
        </w:rPr>
        <w:tab/>
      </w:r>
    </w:p>
    <w:p>
      <w:pPr>
        <w:pStyle w:val="style0"/>
        <w:jc w:val="both"/>
        <w:rPr>
          <w:rFonts w:ascii="Times New Roman" w:hAnsi="Times New Roman"/>
          <w:sz w:val="26"/>
          <w:szCs w:val="26"/>
        </w:rPr>
      </w:pPr>
      <w:r>
        <w:rPr>
          <w:rFonts w:ascii="Times New Roman" w:hAnsi="Times New Roman"/>
          <w:sz w:val="26"/>
          <w:szCs w:val="26"/>
        </w:rPr>
      </w:r>
    </w:p>
    <w:p>
      <w:pPr>
        <w:pStyle w:val="style0"/>
        <w:jc w:val="both"/>
        <w:rPr>
          <w:rFonts w:ascii="Times New Roman" w:hAnsi="Times New Roman"/>
          <w:sz w:val="26"/>
          <w:szCs w:val="26"/>
        </w:rPr>
      </w:pPr>
      <w:r>
        <w:rPr>
          <w:rFonts w:ascii="Times New Roman" w:hAnsi="Times New Roman"/>
          <w:sz w:val="26"/>
          <w:szCs w:val="26"/>
        </w:rPr>
      </w:r>
    </w:p>
    <w:p>
      <w:pPr>
        <w:pStyle w:val="style0"/>
        <w:jc w:val="both"/>
        <w:rPr/>
      </w:pPr>
      <w:r>
        <w:rPr/>
      </w:r>
    </w:p>
    <w:p>
      <w:pPr>
        <w:pStyle w:val="style0"/>
        <w:tabs>
          <w:tab w:leader="none" w:pos="9214" w:val="right"/>
        </w:tabs>
        <w:jc w:val="center"/>
        <w:rPr>
          <w:rFonts w:ascii="Times New Roman" w:cs="Kokila" w:hAnsi="Times New Roman"/>
          <w:b/>
          <w:sz w:val="26"/>
          <w:szCs w:val="26"/>
        </w:rPr>
      </w:pPr>
      <w:r>
        <w:rPr>
          <w:rFonts w:ascii="Times New Roman" w:cs="Kokila" w:hAnsi="Times New Roman"/>
          <w:b/>
          <w:sz w:val="26"/>
          <w:szCs w:val="26"/>
        </w:rPr>
      </w:r>
    </w:p>
    <w:p>
      <w:pPr>
        <w:pStyle w:val="style0"/>
        <w:jc w:val="center"/>
        <w:rPr>
          <w:rFonts w:ascii="Times New Roman" w:cs="Kokila" w:hAnsi="Times New Roman"/>
          <w:b/>
          <w:sz w:val="26"/>
          <w:szCs w:val="26"/>
        </w:rPr>
      </w:pPr>
      <w:r>
        <w:rPr>
          <w:rFonts w:ascii="Times New Roman" w:cs="Kokila" w:hAnsi="Times New Roman"/>
          <w:b/>
          <w:sz w:val="26"/>
          <w:szCs w:val="26"/>
        </w:rPr>
        <w:t>P</w:t>
      </w:r>
      <w:r>
        <w:rPr>
          <w:rFonts w:ascii="Times New Roman" w:cs="Arial" w:hAnsi="Times New Roman"/>
          <w:b/>
          <w:sz w:val="26"/>
          <w:szCs w:val="26"/>
        </w:rPr>
        <w:t>řejeme v</w:t>
      </w:r>
      <w:r>
        <w:rPr>
          <w:rFonts w:ascii="Times New Roman" w:cs="Kokila" w:hAnsi="Times New Roman"/>
          <w:b/>
          <w:sz w:val="26"/>
          <w:szCs w:val="26"/>
        </w:rPr>
        <w:t xml:space="preserve">šem sponzorům a fanouškům </w:t>
      </w:r>
    </w:p>
    <w:p>
      <w:pPr>
        <w:pStyle w:val="style0"/>
        <w:jc w:val="center"/>
        <w:rPr>
          <w:rFonts w:ascii="Times New Roman" w:cs="Kokila" w:hAnsi="Times New Roman"/>
          <w:b/>
          <w:sz w:val="26"/>
          <w:szCs w:val="26"/>
        </w:rPr>
      </w:pPr>
      <w:r>
        <w:rPr>
          <w:rFonts w:ascii="Times New Roman" w:cs="Kokila" w:hAnsi="Times New Roman"/>
          <w:b/>
          <w:sz w:val="26"/>
          <w:szCs w:val="26"/>
        </w:rPr>
        <w:t xml:space="preserve">klidné prožití vánočních svátků </w:t>
      </w:r>
    </w:p>
    <w:p>
      <w:pPr>
        <w:pStyle w:val="style0"/>
        <w:jc w:val="center"/>
        <w:rPr>
          <w:rFonts w:ascii="Times New Roman" w:cs="Kokila" w:hAnsi="Times New Roman"/>
          <w:b/>
          <w:sz w:val="26"/>
          <w:szCs w:val="26"/>
        </w:rPr>
      </w:pPr>
      <w:r>
        <w:rPr>
          <w:rFonts w:ascii="Times New Roman" w:cs="Kokila" w:hAnsi="Times New Roman"/>
          <w:b/>
          <w:sz w:val="26"/>
          <w:szCs w:val="26"/>
        </w:rPr>
        <w:t>a hodně zdraví</w:t>
      </w:r>
    </w:p>
    <w:p>
      <w:pPr>
        <w:pStyle w:val="style0"/>
        <w:spacing w:after="0" w:before="0"/>
        <w:contextualSpacing/>
        <w:jc w:val="center"/>
        <w:rPr>
          <w:rFonts w:ascii="Times New Roman" w:cs="Kokila" w:hAnsi="Times New Roman"/>
          <w:b/>
          <w:sz w:val="26"/>
          <w:szCs w:val="26"/>
        </w:rPr>
      </w:pPr>
      <w:r>
        <w:rPr>
          <w:rFonts w:ascii="Times New Roman" w:cs="Kokila" w:hAnsi="Times New Roman"/>
          <w:b/>
          <w:sz w:val="26"/>
          <w:szCs w:val="26"/>
        </w:rPr>
        <w:t xml:space="preserve"> </w:t>
      </w:r>
      <w:r>
        <w:rPr>
          <w:rFonts w:ascii="Times New Roman" w:cs="Kokila" w:hAnsi="Times New Roman"/>
          <w:b/>
          <w:sz w:val="26"/>
          <w:szCs w:val="26"/>
        </w:rPr>
        <w:t>v roce 2014</w:t>
      </w:r>
    </w:p>
    <w:p>
      <w:pPr>
        <w:pStyle w:val="style0"/>
        <w:spacing w:after="0" w:before="0"/>
        <w:contextualSpacing/>
        <w:jc w:val="center"/>
        <w:rPr>
          <w:rFonts w:ascii="Times New Roman" w:cs="Kokila" w:hAnsi="Times New Roman"/>
          <w:b/>
          <w:sz w:val="26"/>
          <w:szCs w:val="26"/>
        </w:rPr>
      </w:pPr>
      <w:r>
        <w:rPr>
          <w:rFonts w:ascii="Times New Roman" w:cs="Kokila" w:hAnsi="Times New Roman"/>
          <w:b/>
          <w:sz w:val="26"/>
          <w:szCs w:val="26"/>
        </w:rPr>
        <w:t>TJ SOKOL RYNOLTICE</w:t>
      </w:r>
    </w:p>
    <w:p>
      <w:pPr>
        <w:pStyle w:val="style0"/>
        <w:rPr>
          <w:rFonts w:ascii="Times New Roman" w:cs="Times New Roman" w:hAnsi="Times New Roman"/>
          <w:sz w:val="26"/>
          <w:szCs w:val="26"/>
        </w:rPr>
      </w:pPr>
      <w:r>
        <w:rPr>
          <w:rFonts w:ascii="Times New Roman" w:cs="Times New Roman" w:hAnsi="Times New Roman"/>
          <w:sz w:val="26"/>
          <w:szCs w:val="26"/>
        </w:rPr>
      </w:r>
    </w:p>
    <w:p>
      <w:pPr>
        <w:pStyle w:val="style0"/>
        <w:rPr>
          <w:rFonts w:ascii="Times New Roman" w:cs="Times New Roman" w:hAnsi="Times New Roman"/>
          <w:sz w:val="26"/>
          <w:szCs w:val="26"/>
        </w:rPr>
      </w:pPr>
      <w:r>
        <w:rPr>
          <w:rFonts w:ascii="Times New Roman" w:cs="Times New Roman" w:hAnsi="Times New Roman"/>
          <w:sz w:val="26"/>
          <w:szCs w:val="26"/>
        </w:rPr>
      </w:r>
    </w:p>
    <w:p>
      <w:pPr>
        <w:pStyle w:val="style0"/>
        <w:rPr/>
      </w:pPr>
      <w:r>
        <w:rPr/>
      </w:r>
    </w:p>
    <w:p>
      <w:pPr>
        <w:pStyle w:val="style0"/>
        <w:jc w:val="both"/>
        <w:rPr>
          <w:rFonts w:ascii="Times New Roman" w:hAnsi="Times New Roman"/>
          <w:sz w:val="26"/>
          <w:szCs w:val="26"/>
        </w:rPr>
      </w:pPr>
      <w:r>
        <w:rPr>
          <w:rFonts w:ascii="Times New Roman" w:hAnsi="Times New Roman"/>
          <w:sz w:val="26"/>
          <w:szCs w:val="26"/>
        </w:rPr>
      </w:r>
    </w:p>
    <w:p>
      <w:pPr>
        <w:pStyle w:val="style30"/>
        <w:jc w:val="both"/>
        <w:rPr/>
      </w:pPr>
      <w:r>
        <w:rPr/>
      </w:r>
    </w:p>
    <w:p>
      <w:pPr>
        <w:pStyle w:val="style0"/>
        <w:rPr>
          <w:rFonts w:ascii="Times New Roman" w:hAnsi="Times New Roman"/>
          <w:sz w:val="26"/>
          <w:szCs w:val="26"/>
        </w:rPr>
      </w:pPr>
      <w:r>
        <w:rPr>
          <w:rFonts w:ascii="Times New Roman" w:hAnsi="Times New Roman"/>
          <w:sz w:val="26"/>
          <w:szCs w:val="26"/>
        </w:rPr>
      </w:r>
    </w:p>
    <w:p>
      <w:pPr>
        <w:pStyle w:val="style0"/>
        <w:jc w:val="both"/>
        <w:rPr/>
      </w:pPr>
      <w:r>
        <w:rPr/>
      </w:r>
    </w:p>
    <w:p>
      <w:pPr>
        <w:pStyle w:val="style0"/>
        <w:rPr>
          <w:rFonts w:ascii="Times New Roman" w:hAnsi="Times New Roman"/>
          <w:sz w:val="26"/>
          <w:szCs w:val="26"/>
        </w:rPr>
      </w:pPr>
      <w:r>
        <w:rPr>
          <w:rFonts w:ascii="Times New Roman" w:hAnsi="Times New Roman"/>
          <w:sz w:val="26"/>
          <w:szCs w:val="26"/>
        </w:rPr>
        <w:t xml:space="preserve">                         </w:t>
      </w:r>
    </w:p>
    <w:p>
      <w:pPr>
        <w:pStyle w:val="style0"/>
        <w:rPr>
          <w:rFonts w:ascii="Times New Roman" w:hAnsi="Times New Roman"/>
          <w:sz w:val="26"/>
          <w:szCs w:val="26"/>
        </w:rPr>
      </w:pPr>
      <w:r>
        <w:rPr>
          <w:rFonts w:ascii="Times New Roman" w:hAnsi="Times New Roman"/>
          <w:sz w:val="26"/>
          <w:szCs w:val="26"/>
        </w:rPr>
        <w:t xml:space="preserve">                                                                                    </w:t>
      </w:r>
    </w:p>
    <w:p>
      <w:pPr>
        <w:pStyle w:val="style0"/>
        <w:jc w:val="both"/>
        <w:rPr>
          <w:rFonts w:ascii="Times New Roman" w:hAnsi="Times New Roman"/>
          <w:b/>
          <w:i/>
          <w:sz w:val="26"/>
          <w:szCs w:val="26"/>
        </w:rPr>
      </w:pPr>
      <w:r>
        <w:rPr>
          <w:rFonts w:ascii="Times New Roman" w:hAnsi="Times New Roman"/>
          <w:b/>
          <w:i/>
          <w:sz w:val="26"/>
          <w:szCs w:val="26"/>
        </w:rPr>
      </w:r>
    </w:p>
    <w:p>
      <w:pPr>
        <w:pStyle w:val="style0"/>
        <w:jc w:val="both"/>
        <w:rPr>
          <w:rFonts w:ascii="Times New Roman" w:hAnsi="Times New Roman"/>
          <w:sz w:val="26"/>
          <w:szCs w:val="26"/>
        </w:rPr>
      </w:pPr>
      <w:r>
        <w:rPr>
          <w:rFonts w:ascii="Times New Roman" w:hAnsi="Times New Roman"/>
          <w:sz w:val="26"/>
          <w:szCs w:val="26"/>
        </w:rPr>
        <w:t>Zprávičky a informace ze školy</w:t>
      </w:r>
    </w:p>
    <w:p>
      <w:pPr>
        <w:pStyle w:val="style0"/>
        <w:jc w:val="both"/>
        <w:rPr>
          <w:rFonts w:ascii="Times New Roman" w:hAnsi="Times New Roman"/>
          <w:sz w:val="26"/>
          <w:szCs w:val="26"/>
        </w:rPr>
      </w:pPr>
      <w:r>
        <w:rPr>
          <w:rFonts w:ascii="Times New Roman" w:hAnsi="Times New Roman"/>
          <w:sz w:val="26"/>
          <w:szCs w:val="26"/>
        </w:rPr>
        <w:t>Akce, které se uskutečnily v měsíci lednu:</w:t>
      </w:r>
    </w:p>
    <w:p>
      <w:pPr>
        <w:pStyle w:val="style0"/>
        <w:jc w:val="both"/>
        <w:rPr>
          <w:rFonts w:ascii="Times New Roman" w:hAnsi="Times New Roman"/>
          <w:sz w:val="26"/>
          <w:szCs w:val="26"/>
        </w:rPr>
      </w:pPr>
      <w:r>
        <w:rPr>
          <w:rFonts w:ascii="Times New Roman" w:hAnsi="Times New Roman"/>
          <w:sz w:val="26"/>
          <w:szCs w:val="26"/>
        </w:rPr>
        <w:t>16. ledna navštívily naše děti ze školy HZS v České Lípě. Nadšení bylo obrovské, moc se jim tato exkurze líbila a já bych chtěla za školu poděkovat „ hasičům- staré gardě“ za zprostředkování této akce. Děti měly možnost vidět hasičské vozy, dispečink, prošly veškerým prostranstvím HZS a náhoda tomu chtěla, že byly svědky opravdového výjezdu k zásahu.</w:t>
      </w:r>
    </w:p>
    <w:p>
      <w:pPr>
        <w:pStyle w:val="style0"/>
        <w:jc w:val="both"/>
        <w:rPr>
          <w:rFonts w:ascii="Times New Roman" w:hAnsi="Times New Roman"/>
          <w:sz w:val="26"/>
          <w:szCs w:val="26"/>
        </w:rPr>
      </w:pPr>
      <w:r>
        <w:rPr>
          <w:rFonts w:ascii="Times New Roman" w:hAnsi="Times New Roman"/>
          <w:sz w:val="26"/>
          <w:szCs w:val="26"/>
        </w:rPr>
        <w:t>17. ledna – se konal zápis do první třídy. Děti, které přišly do naší školy procházely zoologickou zahradou, navštívily pavilon vodního světa, opic, Afriky, ptactva a šelem. V každém pavilonu plnily úkoly. V kanceláři vedení ZOO poté dostaly potvrzení o přijetí a velkou pochvalu. Dárečky dětem věnovalo sdružení SPOZ a děti ze školy.</w:t>
      </w:r>
    </w:p>
    <w:p>
      <w:pPr>
        <w:pStyle w:val="style0"/>
        <w:jc w:val="both"/>
        <w:rPr>
          <w:rFonts w:ascii="Times New Roman" w:hAnsi="Times New Roman"/>
          <w:sz w:val="26"/>
          <w:szCs w:val="26"/>
        </w:rPr>
      </w:pPr>
      <w:r>
        <w:rPr>
          <w:rFonts w:ascii="Times New Roman" w:hAnsi="Times New Roman"/>
          <w:sz w:val="26"/>
          <w:szCs w:val="26"/>
        </w:rPr>
      </w:r>
    </w:p>
    <w:p>
      <w:pPr>
        <w:pStyle w:val="style0"/>
        <w:jc w:val="both"/>
        <w:rPr>
          <w:rFonts w:ascii="Times New Roman" w:hAnsi="Times New Roman"/>
          <w:sz w:val="26"/>
          <w:szCs w:val="26"/>
        </w:rPr>
      </w:pPr>
      <w:r>
        <w:rPr>
          <w:rFonts w:ascii="Times New Roman" w:hAnsi="Times New Roman"/>
          <w:sz w:val="26"/>
          <w:szCs w:val="26"/>
        </w:rPr>
        <w:t>24. ledna se konalo pro rodiče další, již třetí, povídání s Mílou – téma „</w:t>
      </w:r>
      <w:r>
        <w:rPr>
          <w:rFonts w:ascii="Times New Roman" w:hAnsi="Times New Roman"/>
          <w:sz w:val="26"/>
          <w:szCs w:val="26"/>
        </w:rPr>
        <w:t>D</w:t>
      </w:r>
      <w:r>
        <w:rPr>
          <w:rFonts w:ascii="Times New Roman" w:hAnsi="Times New Roman"/>
          <w:sz w:val="26"/>
          <w:szCs w:val="26"/>
        </w:rPr>
        <w:t>ěti, vztahy, radosti i starosti“</w:t>
      </w:r>
    </w:p>
    <w:p>
      <w:pPr>
        <w:pStyle w:val="style0"/>
        <w:jc w:val="both"/>
        <w:rPr>
          <w:rFonts w:ascii="Times New Roman" w:hAnsi="Times New Roman"/>
          <w:sz w:val="26"/>
          <w:szCs w:val="26"/>
        </w:rPr>
      </w:pPr>
      <w:r>
        <w:rPr>
          <w:rFonts w:ascii="Times New Roman" w:hAnsi="Times New Roman"/>
          <w:sz w:val="26"/>
          <w:szCs w:val="26"/>
        </w:rPr>
      </w:r>
    </w:p>
    <w:p>
      <w:pPr>
        <w:pStyle w:val="style0"/>
        <w:jc w:val="both"/>
        <w:rPr>
          <w:rFonts w:ascii="Times New Roman" w:hAnsi="Times New Roman"/>
          <w:sz w:val="26"/>
          <w:szCs w:val="26"/>
        </w:rPr>
      </w:pPr>
      <w:r>
        <w:rPr>
          <w:rFonts w:ascii="Times New Roman" w:hAnsi="Times New Roman"/>
          <w:sz w:val="26"/>
          <w:szCs w:val="26"/>
        </w:rPr>
        <w:t>30. ledna nás čeká předávání vysvědčení. Na tento slavnostní den jsme připravili soutěže a vědomostní hry.</w:t>
      </w:r>
    </w:p>
    <w:p>
      <w:pPr>
        <w:pStyle w:val="style0"/>
        <w:jc w:val="both"/>
        <w:rPr>
          <w:rFonts w:ascii="Times New Roman" w:hAnsi="Times New Roman"/>
          <w:sz w:val="26"/>
          <w:szCs w:val="26"/>
        </w:rPr>
      </w:pPr>
      <w:r>
        <w:rPr>
          <w:rFonts w:ascii="Times New Roman" w:hAnsi="Times New Roman"/>
          <w:sz w:val="26"/>
          <w:szCs w:val="26"/>
        </w:rPr>
      </w:r>
    </w:p>
    <w:p>
      <w:pPr>
        <w:pStyle w:val="style0"/>
        <w:jc w:val="both"/>
        <w:rPr>
          <w:rFonts w:ascii="Times New Roman" w:hAnsi="Times New Roman"/>
          <w:sz w:val="26"/>
          <w:szCs w:val="26"/>
        </w:rPr>
      </w:pPr>
      <w:r>
        <w:rPr>
          <w:rFonts w:ascii="Times New Roman" w:hAnsi="Times New Roman"/>
          <w:sz w:val="26"/>
          <w:szCs w:val="26"/>
        </w:rPr>
        <w:t>Co nás čeká v únoru:</w:t>
      </w:r>
    </w:p>
    <w:p>
      <w:pPr>
        <w:pStyle w:val="style0"/>
        <w:jc w:val="both"/>
        <w:rPr>
          <w:rFonts w:ascii="Times New Roman" w:hAnsi="Times New Roman"/>
          <w:sz w:val="26"/>
          <w:szCs w:val="26"/>
        </w:rPr>
      </w:pPr>
      <w:r>
        <w:rPr>
          <w:rFonts w:ascii="Times New Roman" w:hAnsi="Times New Roman"/>
          <w:sz w:val="26"/>
          <w:szCs w:val="26"/>
        </w:rPr>
        <w:t xml:space="preserve">Chystáme spolu s „hasiči – </w:t>
      </w:r>
      <w:r>
        <w:rPr>
          <w:rFonts w:ascii="Times New Roman" w:hAnsi="Times New Roman"/>
          <w:sz w:val="26"/>
          <w:szCs w:val="26"/>
        </w:rPr>
        <w:t>starou gardou</w:t>
      </w:r>
      <w:r>
        <w:rPr>
          <w:rFonts w:ascii="Times New Roman" w:hAnsi="Times New Roman"/>
          <w:sz w:val="26"/>
          <w:szCs w:val="26"/>
        </w:rPr>
        <w:t>“</w:t>
      </w:r>
      <w:bookmarkStart w:id="0" w:name="_GoBack"/>
      <w:bookmarkEnd w:id="0"/>
      <w:r>
        <w:rPr>
          <w:rFonts w:ascii="Times New Roman" w:hAnsi="Times New Roman"/>
          <w:sz w:val="26"/>
          <w:szCs w:val="26"/>
        </w:rPr>
        <w:t xml:space="preserve"> dětský karneval – tělocvična + průvod v maskách obcí (datum upřesníme na plakátech)</w:t>
      </w:r>
    </w:p>
    <w:p>
      <w:pPr>
        <w:pStyle w:val="style0"/>
        <w:jc w:val="both"/>
        <w:rPr>
          <w:rFonts w:ascii="Times New Roman" w:hAnsi="Times New Roman"/>
          <w:sz w:val="26"/>
          <w:szCs w:val="26"/>
        </w:rPr>
      </w:pPr>
      <w:r>
        <w:rPr>
          <w:rFonts w:ascii="Times New Roman" w:hAnsi="Times New Roman"/>
          <w:sz w:val="26"/>
          <w:szCs w:val="26"/>
        </w:rPr>
        <w:t>4. února přednáška policie ČR</w:t>
      </w:r>
    </w:p>
    <w:p>
      <w:pPr>
        <w:pStyle w:val="style0"/>
        <w:jc w:val="both"/>
        <w:rPr>
          <w:rFonts w:ascii="Times New Roman" w:hAnsi="Times New Roman"/>
          <w:sz w:val="26"/>
          <w:szCs w:val="26"/>
        </w:rPr>
      </w:pPr>
      <w:r>
        <w:rPr>
          <w:rFonts w:ascii="Times New Roman" w:hAnsi="Times New Roman"/>
          <w:sz w:val="26"/>
          <w:szCs w:val="26"/>
        </w:rPr>
        <w:t>28. února – další povídání s Mílou,  nejen pro rodiče</w:t>
      </w:r>
    </w:p>
    <w:p>
      <w:pPr>
        <w:pStyle w:val="style0"/>
        <w:jc w:val="both"/>
        <w:rPr>
          <w:rFonts w:ascii="Times New Roman" w:hAnsi="Times New Roman"/>
          <w:sz w:val="26"/>
          <w:szCs w:val="26"/>
        </w:rPr>
      </w:pPr>
      <w:r>
        <w:rPr>
          <w:rFonts w:ascii="Times New Roman" w:hAnsi="Times New Roman"/>
          <w:sz w:val="26"/>
          <w:szCs w:val="26"/>
        </w:rPr>
      </w:r>
    </w:p>
    <w:p>
      <w:pPr>
        <w:pStyle w:val="style0"/>
        <w:jc w:val="both"/>
        <w:rPr>
          <w:rFonts w:ascii="Times New Roman" w:hAnsi="Times New Roman"/>
          <w:sz w:val="26"/>
          <w:szCs w:val="26"/>
        </w:rPr>
      </w:pPr>
      <w:r>
        <w:rPr>
          <w:rFonts w:ascii="Times New Roman" w:hAnsi="Times New Roman"/>
          <w:sz w:val="26"/>
          <w:szCs w:val="26"/>
        </w:rPr>
      </w:r>
    </w:p>
    <w:p>
      <w:pPr>
        <w:pStyle w:val="style0"/>
        <w:spacing w:line="100" w:lineRule="atLeast"/>
        <w:jc w:val="both"/>
        <w:rPr>
          <w:rFonts w:ascii="Times New Roman" w:hAnsi="Times New Roman"/>
          <w:sz w:val="26"/>
          <w:szCs w:val="26"/>
        </w:rPr>
      </w:pPr>
      <w:r>
        <w:rPr>
          <w:rFonts w:ascii="Times New Roman" w:hAnsi="Times New Roman"/>
          <w:sz w:val="26"/>
          <w:szCs w:val="26"/>
        </w:rPr>
        <w:tab/>
        <w:tab/>
        <w:tab/>
        <w:tab/>
        <w:tab/>
        <w:tab/>
        <w:tab/>
      </w:r>
      <w:r>
        <w:rPr>
          <w:rFonts w:ascii="Times New Roman" w:hAnsi="Times New Roman"/>
          <w:sz w:val="26"/>
          <w:szCs w:val="26"/>
        </w:rPr>
        <w:t>Mgr. Kateřina Rožcová</w:t>
        <w:tab/>
        <w:tab/>
        <w:tab/>
        <w:tab/>
        <w:tab/>
        <w:tab/>
        <w:tab/>
        <w:tab/>
        <w:tab/>
        <w:t>ředitelka školy</w:t>
      </w:r>
    </w:p>
    <w:p>
      <w:pPr>
        <w:pStyle w:val="style0"/>
        <w:jc w:val="both"/>
        <w:rPr>
          <w:rFonts w:ascii="Times New Roman" w:hAnsi="Times New Roman"/>
          <w:sz w:val="26"/>
          <w:szCs w:val="26"/>
        </w:rPr>
      </w:pPr>
      <w:r>
        <w:rPr>
          <w:rFonts w:ascii="Times New Roman" w:hAnsi="Times New Roman"/>
          <w:sz w:val="26"/>
          <w:szCs w:val="26"/>
        </w:rPr>
      </w:r>
    </w:p>
    <w:p>
      <w:pPr>
        <w:pStyle w:val="style0"/>
        <w:jc w:val="both"/>
        <w:rPr>
          <w:rFonts w:ascii="Times New Roman" w:hAnsi="Times New Roman"/>
          <w:sz w:val="26"/>
          <w:szCs w:val="26"/>
        </w:rPr>
      </w:pPr>
      <w:r>
        <w:rPr>
          <w:rFonts w:ascii="Times New Roman" w:hAnsi="Times New Roman"/>
          <w:sz w:val="26"/>
          <w:szCs w:val="26"/>
        </w:rPr>
      </w:r>
    </w:p>
    <w:p>
      <w:pPr>
        <w:sectPr>
          <w:type w:val="nextPage"/>
          <w:pgSz w:h="16838" w:w="11906"/>
          <w:pgMar w:bottom="1417" w:footer="0" w:gutter="0" w:header="0" w:left="1417" w:right="1417" w:top="1417"/>
          <w:pgNumType w:fmt="decimal"/>
          <w:formProt w:val="false"/>
          <w:textDirection w:val="lrTb"/>
          <w:docGrid w:charSpace="12288" w:linePitch="360" w:type="default"/>
        </w:sectPr>
        <w:pStyle w:val="style0"/>
        <w:jc w:val="both"/>
        <w:rPr>
          <w:rFonts w:ascii="Times New Roman" w:hAnsi="Times New Roman"/>
          <w:sz w:val="26"/>
          <w:szCs w:val="26"/>
        </w:rPr>
      </w:pPr>
      <w:r>
        <w:rPr>
          <w:rFonts w:ascii="Times New Roman" w:hAnsi="Times New Roman"/>
          <w:sz w:val="26"/>
          <w:szCs w:val="26"/>
        </w:rPr>
      </w:r>
    </w:p>
    <w:p>
      <w:pPr>
        <w:pStyle w:val="style0"/>
        <w:rPr>
          <w:rFonts w:ascii="Times New Roman" w:cs="Times New Roman" w:eastAsia="Times New Roman" w:hAnsi="Times New Roman"/>
          <w:sz w:val="26"/>
          <w:szCs w:val="26"/>
          <w:u w:val="single"/>
          <w:lang w:eastAsia="cs-CZ"/>
        </w:rPr>
      </w:pPr>
      <w:r>
        <w:rPr>
          <w:rFonts w:ascii="Times New Roman" w:cs="Times New Roman" w:eastAsia="Times New Roman" w:hAnsi="Times New Roman"/>
          <w:sz w:val="26"/>
          <w:szCs w:val="26"/>
          <w:u w:val="single"/>
          <w:lang w:eastAsia="cs-CZ"/>
        </w:rPr>
        <w:t>MŠ - Co se nám povedlo v lednu 2014 …</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b/>
        <w:t>16. ledna jsme měli ve školce hudební pořad „Muzikantský rok“, kde děti vnímaly atmosféru střídání ročních období v přírodě pomocí výběru z díla Čtvero ročních období od A. Vivaldiho, ale také lidových písniček.</w:t>
      </w:r>
    </w:p>
    <w:p>
      <w:pPr>
        <w:pStyle w:val="style0"/>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b/>
        <w:t>17. ledna jsme měli ve školce ekologický pořad „Lišáčkovo dobrodružství“, kde se děti dozvěděly zábavnou formou informace o životě zvířat v lese a poznávaly je podle stop.</w:t>
      </w:r>
    </w:p>
    <w:p>
      <w:pPr>
        <w:pStyle w:val="style0"/>
        <w:spacing w:after="200" w:before="0" w:line="100" w:lineRule="atLeast"/>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b/>
        <w:t>21. ledna jsme měli odpoledne společné pracováníčko „Bambulování“ rodičů a dětí v rámci projektu „Spolu to dokážeme“. Děti společně s rodiči vyrobily nejrůznější zvířátka z bambulí a moc se jim povedly</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b/>
        <w:t>29. ledna jsme byli v ekocentrum v Oldřichově v Hájích na ekologickém programu „Odpady pro nejmenší“. Děti si společně vytvořily les, který jim „neznámý cizinec“ znečistil odpady. Přivolaný popelář děti naučil, jak odpady správně třídit a snížit tak jeho množství, které vytváříme.</w:t>
      </w:r>
    </w:p>
    <w:p>
      <w:pPr>
        <w:pStyle w:val="style0"/>
        <w:spacing w:after="200" w:before="0"/>
        <w:contextualSpacing/>
        <w:jc w:val="both"/>
        <w:rPr/>
      </w:pPr>
      <w:r>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b/>
      </w:r>
      <w:r>
        <w:rPr>
          <w:rFonts w:ascii="Times New Roman" w:cs="Times New Roman" w:eastAsia="Times New Roman" w:hAnsi="Times New Roman"/>
          <w:sz w:val="26"/>
          <w:szCs w:val="26"/>
          <w:lang w:eastAsia="cs-CZ"/>
        </w:rPr>
        <w:t>30. ledna jsme byli s dětmi v lese u krmelce uspořádat zvířátkům „hostinu“. Děti si přinesly kaštany, jablka, mrkev, suché pečivo a oves. Určitě bude zvířátkům chutnat.</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line="100" w:lineRule="atLeast"/>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 na co se chystáme v únoru?</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line="360" w:lineRule="auto"/>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2. 2. – vystoupení dětí na vítání občánků na OÚ v Rynolticích</w:t>
      </w:r>
    </w:p>
    <w:p>
      <w:pPr>
        <w:pStyle w:val="style0"/>
        <w:spacing w:after="200" w:before="0" w:line="360" w:lineRule="auto"/>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6</w:t>
      </w:r>
      <w:bookmarkStart w:id="1" w:name="_GoBack1"/>
      <w:bookmarkEnd w:id="1"/>
      <w:r>
        <w:rPr>
          <w:rFonts w:ascii="Times New Roman" w:cs="Times New Roman" w:eastAsia="Times New Roman" w:hAnsi="Times New Roman"/>
          <w:sz w:val="26"/>
          <w:szCs w:val="26"/>
          <w:lang w:eastAsia="cs-CZ"/>
        </w:rPr>
        <w:t xml:space="preserve">. 2. – divadelní představení Divadla Matýsek „O kominíku Josífkovi“ – sponzorují </w:t>
        <w:tab/>
        <w:t>rodiče Kryštůfka Rejzka. Děkujeme.</w:t>
      </w:r>
    </w:p>
    <w:p>
      <w:pPr>
        <w:pStyle w:val="style0"/>
        <w:spacing w:after="200" w:before="0" w:line="360" w:lineRule="auto"/>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13. 2. – „bílý den v MŠ“</w:t>
      </w:r>
    </w:p>
    <w:p>
      <w:pPr>
        <w:pStyle w:val="style0"/>
        <w:spacing w:after="200" w:before="0" w:line="360" w:lineRule="auto"/>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 xml:space="preserve">18. 2. – „Pirátské rejdění“ – karneval v MŠ  </w:t>
      </w:r>
    </w:p>
    <w:p>
      <w:pPr>
        <w:pStyle w:val="style0"/>
        <w:spacing w:after="200" w:before="0" w:line="360" w:lineRule="auto"/>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20. 2. – „Já jsem muzikant“ – hudební pořad v MŠ</w:t>
      </w:r>
    </w:p>
    <w:p>
      <w:pPr>
        <w:pStyle w:val="style0"/>
        <w:spacing w:after="200" w:before="0" w:line="360" w:lineRule="auto"/>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25. 2. – odpoledne s rodiči</w:t>
      </w:r>
    </w:p>
    <w:p>
      <w:pPr>
        <w:pStyle w:val="style0"/>
        <w:spacing w:after="200" w:before="0" w:line="360" w:lineRule="auto"/>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28. 2. – „Pekař peče housky“ – ekologický program v Oldřichově v Hájích</w:t>
      </w:r>
    </w:p>
    <w:p>
      <w:pPr>
        <w:pStyle w:val="style0"/>
        <w:spacing w:after="200" w:before="0" w:line="360" w:lineRule="auto"/>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b/>
        <w:tab/>
        <w:tab/>
        <w:tab/>
        <w:tab/>
        <w:tab/>
        <w:tab/>
        <w:tab/>
        <w:t>Bc. Patková Martina</w:t>
      </w:r>
    </w:p>
    <w:p>
      <w:pPr>
        <w:pStyle w:val="style0"/>
        <w:spacing w:after="200" w:before="0"/>
        <w:contextualSpacing/>
        <w:jc w:val="both"/>
        <w:rPr>
          <w:rFonts w:ascii="Times New Roman" w:cs="Times New Roman" w:eastAsia="Times New Roman" w:hAnsi="Times New Roman"/>
          <w:sz w:val="26"/>
          <w:szCs w:val="26"/>
          <w:lang w:eastAsia="cs-CZ"/>
        </w:rPr>
      </w:pPr>
      <w:r>
        <w:rPr>
          <w:rFonts w:ascii="Times New Roman" w:cs="Times New Roman" w:eastAsia="Times New Roman" w:hAnsi="Times New Roman"/>
          <w:sz w:val="26"/>
          <w:szCs w:val="26"/>
          <w:lang w:eastAsia="cs-CZ"/>
        </w:rPr>
        <w:tab/>
        <w:tab/>
        <w:tab/>
        <w:tab/>
        <w:tab/>
        <w:tab/>
        <w:tab/>
        <w:tab/>
        <w:t>vedoucí učitelka MŠ Rynoltice</w:t>
      </w:r>
    </w:p>
    <w:p>
      <w:pPr>
        <w:pStyle w:val="style0"/>
        <w:spacing w:after="200" w:before="0"/>
        <w:contextualSpacing/>
        <w:jc w:val="both"/>
        <w:rPr/>
      </w:pPr>
      <w:r>
        <w:rPr/>
      </w:r>
    </w:p>
    <w:p>
      <w:pPr>
        <w:pStyle w:val="style0"/>
        <w:spacing w:after="200" w:before="0"/>
        <w:contextualSpacing/>
        <w:jc w:val="both"/>
        <w:rPr/>
      </w:pPr>
      <w:r>
        <w:rPr/>
      </w:r>
    </w:p>
    <w:p>
      <w:pPr>
        <w:pStyle w:val="style0"/>
        <w:spacing w:after="200" w:before="0"/>
        <w:contextualSpacing/>
        <w:jc w:val="both"/>
        <w:rPr>
          <w:rFonts w:ascii="Times New Roman" w:cs="Times New Roman" w:eastAsia="Times New Roman" w:hAnsi="Times New Roman"/>
          <w:b/>
          <w:bCs/>
          <w:sz w:val="26"/>
          <w:szCs w:val="26"/>
          <w:u w:val="single"/>
          <w:lang w:eastAsia="cs-CZ"/>
        </w:rPr>
      </w:pPr>
      <w:r>
        <w:rPr>
          <w:rFonts w:ascii="Times New Roman" w:cs="Times New Roman" w:eastAsia="Times New Roman" w:hAnsi="Times New Roman"/>
          <w:b/>
          <w:bCs/>
          <w:sz w:val="26"/>
          <w:szCs w:val="26"/>
          <w:u w:val="single"/>
          <w:lang w:eastAsia="cs-CZ"/>
        </w:rPr>
        <w:t>Výroční zpráva o činnosti dobrovolných hasičů Rynoltice za rok 2013</w:t>
      </w:r>
    </w:p>
    <w:p>
      <w:pPr>
        <w:pStyle w:val="style0"/>
        <w:spacing w:after="200" w:before="0"/>
        <w:contextualSpacing/>
        <w:jc w:val="both"/>
        <w:rPr>
          <w:b/>
          <w:bCs/>
          <w:u w:val="single"/>
        </w:rPr>
      </w:pPr>
      <w:r>
        <w:rPr>
          <w:b/>
          <w:bCs/>
          <w:u w:val="singl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Vážení přítomní, vážení hosté, dovolte mi, abych vás stručně seznámil s činností našeho sdružení dobrovolných hasičů za rok 2013.</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Ke dni 18. 12. 2013 konstatuji počet členů členské základny v počtu 29. Po odstoupení p. Miloše Sehnala k 31. 12. 2013 na vlastní žádost se počet členů snížil na 28. Snížení stavu členské základny z roku 2013 je z tohoto důvodu !!!!!!!!!!!!!!!!!!!!!</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ab/>
        <w:t xml:space="preserve">Odstoupení na vlastní žádost – p. Miloš Sehnal, František Kiesling, Bohumil Vančura, Pavel Kopecký a p. Hana Vančurová. Dále v seznamu na rok 2014 nejsou členové, kteří nezaplatili známky dle usnesení Valné hromady z roku 2011, to jest, že </w:t>
      </w:r>
      <w:r>
        <w:rPr>
          <w:rFonts w:ascii="Times New Roman" w:cs="Times New Roman" w:eastAsia="Times New Roman" w:hAnsi="Times New Roman"/>
          <w:b w:val="false"/>
          <w:bCs w:val="false"/>
          <w:sz w:val="26"/>
          <w:szCs w:val="26"/>
          <w:u w:val="none"/>
          <w:lang w:eastAsia="cs-CZ"/>
        </w:rPr>
        <w:t>z</w:t>
      </w:r>
      <w:r>
        <w:rPr>
          <w:rFonts w:ascii="Times New Roman" w:cs="Times New Roman" w:eastAsia="Times New Roman" w:hAnsi="Times New Roman"/>
          <w:b w:val="false"/>
          <w:bCs w:val="false"/>
          <w:sz w:val="26"/>
          <w:szCs w:val="26"/>
          <w:u w:val="none"/>
          <w:lang w:eastAsia="cs-CZ"/>
        </w:rPr>
        <w:t>námky vybírají určení členové SDH Rynoltice v termínu do 15. 12. příslušného roku!!!! V roce 2013 byli určeni vybírat peníze na známky na rok 2014 tito členové – p. Martin Kolomý, Josef G</w:t>
      </w:r>
      <w:r>
        <w:rPr>
          <w:rFonts w:ascii="Times New Roman" w:cs="Times New Roman" w:eastAsia="Times New Roman" w:hAnsi="Times New Roman"/>
          <w:b w:val="false"/>
          <w:bCs w:val="false"/>
          <w:sz w:val="26"/>
          <w:szCs w:val="26"/>
          <w:u w:val="none"/>
          <w:lang w:eastAsia="cs-CZ"/>
        </w:rPr>
        <w:t>ro</w:t>
      </w:r>
      <w:r>
        <w:rPr>
          <w:rFonts w:ascii="Times New Roman" w:cs="Times New Roman" w:eastAsia="Times New Roman" w:hAnsi="Times New Roman"/>
          <w:b w:val="false"/>
          <w:bCs w:val="false"/>
          <w:sz w:val="26"/>
          <w:szCs w:val="26"/>
          <w:u w:val="none"/>
          <w:lang w:eastAsia="cs-CZ"/>
        </w:rPr>
        <w:t xml:space="preserve">ss a Miloš Sehnal a bylo vyvěšeno upozornění na vybírání peněz za známky na těchto místech – vývěsní skříňka SDH a nástěnky v místních obchodech. Jelikož zpoždění v odevzdání těchto peněz za známky může zapříčinit nevyplacení příspěvku od OS SDH – okrsku za včasné odevzdání těchto peněz!!! Jelikož někteří členové místního zastupitelstva si myslí, že za tyto členy, aby byli součástí místního sdružení hasičů, bude tyto příspěvky platit někdo jiný, tak se mýlí, ale může za ně tyto poplatky zaplatit!!!!!!!!! </w:t>
      </w:r>
      <w:r>
        <w:rPr>
          <w:rFonts w:ascii="Times New Roman" w:cs="Times New Roman" w:eastAsia="Times New Roman" w:hAnsi="Times New Roman"/>
          <w:b w:val="false"/>
          <w:bCs w:val="false"/>
          <w:sz w:val="26"/>
          <w:szCs w:val="26"/>
          <w:u w:val="none"/>
          <w:lang w:eastAsia="cs-CZ"/>
        </w:rPr>
        <w:t>Tito členové se během dvou uplynulých let nezapojili ani do jedné akce pořádané místním sdružením!</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single"/>
          <w:lang w:eastAsia="cs-CZ"/>
        </w:rPr>
      </w:pPr>
      <w:r>
        <w:rPr>
          <w:rFonts w:ascii="Times New Roman" w:cs="Times New Roman" w:eastAsia="Times New Roman" w:hAnsi="Times New Roman"/>
          <w:b w:val="false"/>
          <w:bCs w:val="false"/>
          <w:sz w:val="26"/>
          <w:szCs w:val="26"/>
          <w:u w:val="single"/>
          <w:lang w:eastAsia="cs-CZ"/>
        </w:rPr>
        <w:t>Akce pořádané místním sdružením:</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1. Stavění májky</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2. Stavění vatry, na kterou jsme dělali dřevo a při té příležitosti jsme toto dřevo navezli i na hřiště v Jítravě místnímu sdružení. Ve spolupráci s kulturní komisí jsme 30. 4. 2013 na čarodějnice, zapalovali tuto vatru a zabezpečovali bezpečnost přítomných účastníků na této akci. Druhý den jsme provedli úklid tohoto místa.</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3. V červnu, jako každý rok v poslední době, jsme prováděli pořadatelskou službu při konání Cyklomaratonu Malevil Cup.</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4. Nadále jsme se ve spolupráci s kulturní komisí zúčastnili na oslavě Dne dětí, při které jsme měli atrakci stříkání na plechovky proudem C. Při této akci jsme pomáhali s navežením lavic, stanů a dalšího potřebného náčiní na různé atrakce pro děti. Při skončení akce jsme pomáhali při úklidu místního fotbalového hřiště. Toto hřiště jsme při letošním velkém suchém létě několikrát stříkali vodou, aby se nezničil trávník!!!!!!</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5. V červenci jsme pořádali oslavy 145. výročí založení místního sdružení. Na této oslavě jsme měli různé ukázky záchranného systému. Například zásah při požáru auta, který prováděli hasiči z Hrádku nad Nisou a dále zásah Policie ČR za pomocí velice dobře cvičených psů při krádeži auta, na útěku zločince a dalších nacvičených akcí. Také jsme pořádali soutěž v požárním sportu, které se zúčastnilo 8 družstev. Na závěr této oslavy jsme měli malé občerstvení v hasičské zbrojnici při hudbě. Při této příležitosti chci poděkovat obecnímu zastupitelstvu za schválenou dotaci na tuto oslavu. Na této oslavě byl také přítomen zástupce kraje hejtman p. Martin Půta. Dále pak okresní a krajský starosta SDH p. Navrátil a další hosté.</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Za obec Rynoltice byla přítomna jediná zástupkyně obecního zastupitelstva paní, v té době starostka obce, Eva Guttmannová, které chceme touto cestou poděkovat za pomoc při zajišťování této akce. V tomto případě je vidět jaký zájem o činnost sdružení mají ostatní členové zastupitelstva obce Rynoltice</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Členové sdružení na těchto na těchto akcích odpracovali celkem 402 hodin. V roce 2013 jsme se též zúčastnili 3 soutěží v požárním sportu a to ve Lvové, kde se naše družstvo umístilo na 2. místě, což považuji za velký úspěch, i když jsme po prvním kole byli na místě 1. Také jsme se zúčastnili soutěže na naší oslavě 145. výročí a okrskové soutěže v Chotyni.</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Vzhledem k tomu, že členové místního sdružení jsou také členy výjezdového družstva, účastní se také při údržbě techniky a hasičské zbrojnice během celého roku, to jest každou první sobotu v měsíci.</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Na závěr mi dovolte poděkovat všem členům sdružení, kteří se i nadále snaží udržet toto sdružení v dobrém stavu, i přes pomluvy tak zvané staré gardy, kterou je iniciátor p. Kvapil mladší, který se odváží napadnout i starostu sdružení tím, že ho chytne pod krkem při dávání vysvětlení k mikulášské besídce, kterou pořádala stará garda a ne sdružení – nadále výhrůžky p. Kvapila staršího, že jestli někdo podepíše petici proti jejich vstupu do sdružení, tak mu zláme všechny kosti!!!!!!!!!!!!!!</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A nadále doufám, že zastupitelstvo obce, než si bude dělat úsudek o sdružení, tak se na nás přijde podívat do hasičské zbrojnice, kde jsme každou první sobotu v měsíci. Do této doby, to je od zvolení tohoto zastupitelstva, na kontrolu naší činnosti přišla vždy jen bývalá starostka obce p. Eva Guttmannová.</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Vyjádření ke zveřejněnému plánu činnosti staré gardy v roce 2014 ve zpravodaji obce:</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Jelikož stará garda zveřejnila, že tyto akce bude pořádat i ve spolupráci s místním sdružením, musíme se ohradit a zveřejnit, že tyto akce budeme nadále konat ve spolupráci s kulturní komisí obce.</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Též jsme s podivem, že tato tak zvaná stará garda bude úzce spolupracovat s místním obecním úřadem při pořádání těchto akcí, jelikož od obce Rynoltice sdružení hasičů nedostalo na tyto akce za posledních 15 let ani korunu!!!!!!!!</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Jestliže má Obec Rynoltice dostatek peněz, mohou se v obci konat tyto akce třeba třikrát za sebou!!!!!!!!!!!!!!!!!!!!</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ab/>
        <w:tab/>
        <w:tab/>
        <w:tab/>
        <w:tab/>
        <w:tab/>
        <w:tab/>
        <w:tab/>
        <w:t>Martin Kolomý</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ab/>
        <w:tab/>
        <w:tab/>
        <w:tab/>
        <w:tab/>
        <w:tab/>
        <w:tab/>
        <w:tab/>
        <w:t>starosta SDH</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bCs/>
          <w:sz w:val="26"/>
          <w:szCs w:val="26"/>
          <w:u w:val="single"/>
          <w:lang w:eastAsia="cs-CZ"/>
        </w:rPr>
      </w:pPr>
      <w:r>
        <w:rPr>
          <w:rFonts w:ascii="Times New Roman" w:cs="Times New Roman" w:eastAsia="Times New Roman" w:hAnsi="Times New Roman"/>
          <w:b w:val="false"/>
          <w:bCs w:val="false"/>
          <w:sz w:val="26"/>
          <w:szCs w:val="26"/>
          <w:u w:val="none"/>
          <w:lang w:eastAsia="cs-CZ"/>
        </w:rPr>
        <w:tab/>
        <w:tab/>
        <w:tab/>
      </w:r>
      <w:r>
        <w:rPr>
          <w:rFonts w:ascii="Times New Roman" w:cs="Times New Roman" w:eastAsia="Times New Roman" w:hAnsi="Times New Roman"/>
          <w:b/>
          <w:bCs/>
          <w:sz w:val="26"/>
          <w:szCs w:val="26"/>
          <w:u w:val="single"/>
          <w:lang w:eastAsia="cs-CZ"/>
        </w:rPr>
        <w:t>Zpráva o činnosti JSDH za rok 2013</w:t>
      </w:r>
    </w:p>
    <w:p>
      <w:pPr>
        <w:pStyle w:val="style0"/>
        <w:spacing w:after="200" w:before="0" w:line="100" w:lineRule="atLeast"/>
        <w:contextualSpacing/>
        <w:jc w:val="both"/>
        <w:rPr>
          <w:b/>
          <w:bCs/>
          <w:u w:val="single"/>
        </w:rPr>
      </w:pPr>
      <w:r>
        <w:rPr>
          <w:b/>
          <w:bCs/>
          <w:u w:val="singl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Zprávu o činnosti JSDH za rok 2013 vám podá zástupce  velitele pan Josef Gross.</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Jednotka je zařazena v integrovaném záchranném systému JPO III, a proto jsme v roce 2013 provedli doplnění výstroje a dodatečné odstranění zjištěných nedostatků z kontroly akceschopnosti provedené dne 1. 8. 2012, kde nám byl určen termín odstranění ke dni 31. 12. 2013.</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Výstroj pro členy jednotky, tj. zásahový oblek třívrstvý navýšen na počet 14, přilba pro hasiče, zásahová obuv a zásahové rukavice na ten samý počet. Dále doplnění našich dopravních prostředků, tj. Tatra a Avie o nastavovací žebříky 4-dílné a o vozidlové radiostanice. Obě vozidla prošla opravou tak, aby byla připravena na technickou kontrolu, která nás čeká v brzké době. Navíc na Tatře byla provedena úprava na umístění dvou dýchacích přístrojů.</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Členové výjezdové jednotky provádějí údržbu výzbroje a výstroje každou první sobotu v měsíci tak, že odpracovali během roku 2013 na těchto akcích 240 hodin. V uplynulém roce jsme měli dva výjezdy k požárům, dva výjezdy k dopravním nehodám a dva výjezdy při povodních v Jítravě.</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Jelikož jsem se dozvěděl, že zastupitelstvo obce Rynoltice na veřejném zasedání bude řešit tak zvanou neutěšenou situaci a akceschopnost jednotky!!!!!!!!! musím se jako bývalý velitel této jednotky ohradit. Nevím, z jakých zdrojů toto zastupitelstvo bere informace, jelikož za mého působení od roku 2011 se na vybavenost a akceschopnost jednotky vždy informovala pouze bývala paní starostka Eva Guttmannová. Ostatní zastupitelé byli zřejmě vždy během této doby velice zaneprázdněni jinými úkoly. Zajímavé je, že tato tak zvaná neutěšená situace vznikla až po odstoupení paní starostky a stížnostech tak zvané staré gardy, kterou někteří zastupitelé zřejmě podporují. Po odvolání z funkce velitele p. Kvapila staršího mi tenkrát řekl, že udělá vše pro to, aby se v Rynolticích tato jednotka zrušila a mám za to, že za vydatné pomoci nynějších zastupitelů se mu to možná podaří!!!!!!!!!!!</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5) Přímá volba dvou nových členů výboru z důvodu odstoupení p. Miloše Sehnala a p. Josefa Grosse na vlastní žádost. Do výboru jsou navrženi:</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na místo jednatele: paní Hana Guttmannová</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na místo starosty: pan Josef Gross</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Z důvodu odstoupení pana Josefa Grosse z funkce velitele JSDH na vlastní žádost bylo slíbeno starostou obce jmenování pana Martina Kolomého při podpoře většiny členů výjezdového družstva, že ho bude jmenovat velitelem JSDH Rynoltice. Tuto podporu jsme starostovi obce předali v písemném vyhotovení, kde se vyjádřilo 15 členů výjezdového družstva svým podpisem, že stojí za panem Martinem Kolomým coby novým velitelem JSDH. Starosta obce do dnešního dne svůj slib nesplnil. Jelikož pan Martin Kolmý v případě jmenování velitelem odstoupí z funkce starosty SDH Rynoltice, musíme zvolit jeho náhradníka.</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7) Návrh činnosti SDH na rok 2014:</w:t>
      </w:r>
    </w:p>
    <w:p>
      <w:pPr>
        <w:pStyle w:val="style0"/>
        <w:spacing w:after="200" w:before="0" w:line="100" w:lineRule="atLeast"/>
        <w:contextualSpacing/>
        <w:jc w:val="both"/>
        <w:rPr>
          <w:b w:val="false"/>
          <w:bCs w:val="false"/>
          <w:u w:val="none"/>
        </w:rPr>
      </w:pPr>
      <w:r>
        <w:rPr>
          <w:b w:val="false"/>
          <w:bCs w:val="false"/>
          <w:u w:val="non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I nadále spolupracovat se složkami obce, to jest s TJ Sokol Rynoltice a hlavně s kulturní komisí, při pořádání jejích akcí. Zejména se jedná o akce: pálení čarodějnic, stavění vatry a zabezpečovat během akce bezpečnost přítomných na této akci. Při pořádání dětského dne vypomáhat se zabezpečením a připravit nejméně jednu atrakci s hasičskou technikou. Na požádání pomáhat kulturní komisi i při dalších akcích, které budou pořádat.</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Nadále zajišťovat Cyklomaraton Malevil Cup, který projíždí naší obcí.</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Nadále vypomáhat na žádost obce při čištění komunikací a splaškové kanalizaci, ořezávání stromů, u kterých hrozí poškození majetku a i kompletní kácení těchto stromů a při údržbě hasičské zbrojnice. Také dle možností se účastnit soutěží v požárním sportu.</w:t>
      </w:r>
    </w:p>
    <w:p>
      <w:pPr>
        <w:pStyle w:val="style0"/>
        <w:spacing w:after="200" w:before="0" w:line="100" w:lineRule="atLeast"/>
        <w:contextualSpacing/>
        <w:jc w:val="both"/>
        <w:rPr>
          <w:b/>
          <w:bCs/>
          <w:u w:val="single"/>
        </w:rPr>
      </w:pPr>
      <w:r>
        <w:rPr>
          <w:b/>
          <w:bCs/>
          <w:u w:val="single"/>
        </w:rPr>
      </w:r>
    </w:p>
    <w:p>
      <w:pPr>
        <w:pStyle w:val="style0"/>
        <w:spacing w:after="200" w:before="0" w:line="100" w:lineRule="atLeast"/>
        <w:contextualSpacing/>
        <w:jc w:val="both"/>
        <w:rPr>
          <w:b/>
          <w:bCs/>
          <w:u w:val="single"/>
        </w:rPr>
      </w:pPr>
      <w:r>
        <w:rPr>
          <w:b/>
          <w:bCs/>
          <w:u w:val="single"/>
        </w:rPr>
      </w:r>
    </w:p>
    <w:p>
      <w:pPr>
        <w:pStyle w:val="style0"/>
        <w:spacing w:after="200" w:before="0" w:line="100" w:lineRule="atLeast"/>
        <w:contextualSpacing/>
        <w:jc w:val="both"/>
        <w:rPr>
          <w:rFonts w:ascii="Times New Roman" w:cs="Times New Roman" w:eastAsia="Times New Roman" w:hAnsi="Times New Roman"/>
          <w:b/>
          <w:bCs/>
          <w:sz w:val="26"/>
          <w:szCs w:val="26"/>
          <w:u w:val="single"/>
          <w:lang w:eastAsia="cs-CZ"/>
        </w:rPr>
      </w:pPr>
      <w:r>
        <w:rPr>
          <w:rFonts w:ascii="Times New Roman" w:cs="Times New Roman" w:eastAsia="Times New Roman" w:hAnsi="Times New Roman"/>
          <w:b/>
          <w:bCs/>
          <w:sz w:val="26"/>
          <w:szCs w:val="26"/>
          <w:u w:val="single"/>
          <w:lang w:eastAsia="cs-CZ"/>
        </w:rPr>
        <w:t>Vyjádření kpt. Ing. Petra Štajnce k výjezdům JSDH Rynoltice</w:t>
      </w:r>
    </w:p>
    <w:p>
      <w:pPr>
        <w:pStyle w:val="style0"/>
        <w:spacing w:after="200" w:before="0" w:line="100" w:lineRule="atLeast"/>
        <w:contextualSpacing/>
        <w:jc w:val="both"/>
        <w:rPr>
          <w:b/>
          <w:bCs/>
          <w:u w:val="single"/>
        </w:rPr>
      </w:pPr>
      <w:r>
        <w:rPr>
          <w:b/>
          <w:bCs/>
          <w:u w:val="singl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Prošel jsem kontrolu výjezdů JPO za rok 2013. JPO Rynoltice byla podle statistického sledování událostí povolána celkem k 6 výjezdům k mimořádné události. Byly 2 požáry, 2 technické pomoci a 2 dopravní nehody. Z toho 2 události byly mimo katastrální území Rynoltice, jednalo se o požár v Jablonném v Podještědí a požár v Osečné – Druzcově. V jednom případě – 11. 9.  při výjezdu na spadlý strom s JPO Rynoltice zahlásila KOPIS až z místa zásahu, tím je zkreslen čas výjezdu ze základny. Jinak ve všech uvedených případech JPO Rynoltice vyjela v předepsaném časovém limitu.</w:t>
      </w:r>
    </w:p>
    <w:p>
      <w:pPr>
        <w:pStyle w:val="style0"/>
        <w:spacing w:after="200" w:before="0" w:line="100" w:lineRule="atLeast"/>
        <w:contextualSpacing/>
        <w:jc w:val="both"/>
        <w:rPr>
          <w:b/>
          <w:bCs/>
          <w:u w:val="single"/>
        </w:rPr>
      </w:pPr>
      <w:r>
        <w:rPr>
          <w:b/>
          <w:bCs/>
          <w:u w:val="singl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Kpt. Ing. Petr Štajnc</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koordinátor – metodik</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(specialista v oblasti IZS a řízení JPO)</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oddělení IZS a služeb</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úsek IZS a OŘ</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krajské ředitelství HZS LK</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tel: 950 470 063</w:t>
      </w:r>
    </w:p>
    <w:p>
      <w:pPr>
        <w:pStyle w:val="style0"/>
        <w:spacing w:after="200" w:before="0" w:line="100" w:lineRule="atLeast"/>
        <w:contextualSpacing/>
        <w:jc w:val="both"/>
        <w:rPr>
          <w:b/>
          <w:bCs/>
          <w:u w:val="single"/>
        </w:rPr>
      </w:pPr>
      <w:r>
        <w:rPr>
          <w:b/>
          <w:bCs/>
          <w:u w:val="single"/>
        </w:rPr>
      </w:r>
    </w:p>
    <w:p>
      <w:pPr>
        <w:pStyle w:val="style0"/>
        <w:spacing w:after="200" w:before="0" w:line="100" w:lineRule="atLeast"/>
        <w:contextualSpacing/>
        <w:jc w:val="both"/>
        <w:rPr>
          <w:b/>
          <w:bCs/>
          <w:u w:val="single"/>
        </w:rPr>
      </w:pPr>
      <w:r>
        <w:rPr>
          <w:b/>
          <w:bCs/>
          <w:u w:val="single"/>
        </w:rPr>
      </w:r>
    </w:p>
    <w:p>
      <w:pPr>
        <w:pStyle w:val="style0"/>
        <w:spacing w:after="200" w:before="0" w:line="100" w:lineRule="atLeast"/>
        <w:contextualSpacing/>
        <w:jc w:val="both"/>
        <w:rPr>
          <w:rFonts w:ascii="Times New Roman" w:cs="Times New Roman" w:eastAsia="Times New Roman" w:hAnsi="Times New Roman"/>
          <w:b/>
          <w:bCs/>
          <w:sz w:val="26"/>
          <w:szCs w:val="26"/>
          <w:u w:val="single"/>
          <w:lang w:eastAsia="cs-CZ"/>
        </w:rPr>
      </w:pPr>
      <w:r>
        <w:rPr>
          <w:rFonts w:ascii="Times New Roman" w:cs="Times New Roman" w:eastAsia="Times New Roman" w:hAnsi="Times New Roman"/>
          <w:b/>
          <w:bCs/>
          <w:sz w:val="26"/>
          <w:szCs w:val="26"/>
          <w:u w:val="single"/>
          <w:lang w:eastAsia="cs-CZ"/>
        </w:rPr>
        <w:t>Zápis z valné hromady SDH Rynoltice 18. 1. 2014</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Počet přítomných členů 18</w:t>
      </w:r>
    </w:p>
    <w:p>
      <w:pPr>
        <w:pStyle w:val="style0"/>
        <w:spacing w:after="200" w:before="0" w:line="100" w:lineRule="atLeast"/>
        <w:contextualSpacing/>
        <w:jc w:val="both"/>
        <w:rPr>
          <w:b/>
          <w:bCs/>
          <w:u w:val="single"/>
        </w:rPr>
      </w:pPr>
      <w:r>
        <w:rPr>
          <w:b/>
          <w:bCs/>
          <w:u w:val="singl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Přivítání, zahájení a stručné seznámení s programem přednesl p. Josef Gross. Pokračoval p. Martin Kolomý krátkým slovem a přivítáním všech hostů. Po té sl. Hana Guttmannová přečetla výroční zprávu o činnosti dobrovolných hasičů Rynoltice za rok 2013. Shrnutí celého roku a hospodaření za rok 2013 nám řekl p. Gross.</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Návrhy nových členů výboru:</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starosta SDH Rynoltice – navrhovaný p. Josef Gross – schváleno (jiný návrh nebyl)</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jednatelka SDH Rynoltice – navrhovaná sl. Hana Guttmannová – schváleno (jiný návrh nebyl)</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Byl nastíněn program akcí na rok 2014, po vzájemné dohodě bude SDH Rynoltice pořádat akce s kulturní komisí.</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Diskuse: do diskuse se zapojilo mnoho hostů i členů SDH</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ab/>
        <w:t>p. Kubínková – komentuje vztah mezi SDH a tzv, Starou gardou</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ab/>
        <w:t>p. starosta obce Rynoltice Miloš Sehnal – komentuje již zmíněný „neutěšený stav SDH Rynoltice a stížnosti p. Kvapila mladšího na SDH</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ab/>
        <w:t>p. Milan Dlouhý – řešení pokladníka</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ab/>
      </w:r>
      <w:r>
        <w:rPr>
          <w:rFonts w:ascii="Times New Roman" w:cs="Times New Roman" w:eastAsia="Times New Roman" w:hAnsi="Times New Roman"/>
          <w:b w:val="false"/>
          <w:bCs w:val="false"/>
          <w:sz w:val="26"/>
          <w:szCs w:val="26"/>
          <w:u w:val="none"/>
          <w:lang w:eastAsia="cs-CZ"/>
        </w:rPr>
        <w:t>p. mjr. Ing. Petr Štajnc – vysvětluje pojmy SDH a JSDH, SDH je sdružení které má vlastní stanovy dle kterých se řídí, JSDH je zřízena obcí a podléhá ji, členové výjezdové jednotky mají s obcí písemnou dohodu o členství, vyjadřuje se k akceschopnosti a vybavení výjezdové jednotky – konstatuje že jednotka je nadstandartně vybavená, členové mají potřebná školení a jsou výjezduschopní, v uplynulém hodnoceném období nebyl zaznamenám žádný problém s výjezdem.</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 dále v případě problému ohledně vylučování členů a zániku členství odkazuje na stanovy SDH kde jsou podmínky jasně napsány v článku 23-1) Řádné členství zaniká a) písemným prohlášením(oznámením) člena, že vystupuje ze sdružením</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b) neplacením členských příspěvků</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c)vyloučením nebo vyškrtnutím dále viz. Článek 22</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d) úmrtím</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ab/>
        <w:t>p. Zbyněk Fetr – mluvil o JSDH, vybavenost jednotky, „tato jednotka je nadstandartně vybavená a akceschopná“</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ab/>
        <w:t>p. Jiří Postl – mluvil za TJ sokol Rynoltice „s SDH máme dobré zkušenosti, vycházíme si vstříc“</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ab/>
        <w:t>p. mjr. Ing. Jiří Mottl – radí SDH založit účet</w:t>
      </w:r>
    </w:p>
    <w:p>
      <w:pPr>
        <w:pStyle w:val="style0"/>
        <w:spacing w:after="200" w:before="0" w:line="100" w:lineRule="atLeast"/>
        <w:contextualSpacing/>
        <w:jc w:val="both"/>
        <w:rPr>
          <w:b/>
          <w:bCs/>
          <w:u w:val="single"/>
        </w:rPr>
      </w:pPr>
      <w:r>
        <w:rPr>
          <w:b/>
          <w:bCs/>
          <w:u w:val="single"/>
        </w:rPr>
      </w:r>
    </w:p>
    <w:p>
      <w:pPr>
        <w:pStyle w:val="style0"/>
        <w:spacing w:after="200" w:before="0" w:line="100" w:lineRule="atLeast"/>
        <w:contextualSpacing/>
        <w:jc w:val="both"/>
        <w:rPr>
          <w:b/>
          <w:bCs/>
          <w:u w:val="single"/>
        </w:rPr>
      </w:pPr>
      <w:r>
        <w:rPr>
          <w:b/>
          <w:bCs/>
          <w:u w:val="singl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 návrh starosty SDH p. Grosse 1) věnovat finanční prostředky SDH kulturní komisi jako sponzorský dar na společně pořádané akce.- o návrhu se hlasovalo 11 z 18 členů pro, 2 se zdrželi a 5 členů nehlasovalo</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ab/>
        <w:tab/>
        <w:tab/>
        <w:tab/>
        <w:tab/>
        <w:t>2) založit účet</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 xml:space="preserve">   </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Ukončení valné hromady</w:t>
      </w:r>
    </w:p>
    <w:p>
      <w:pPr>
        <w:pStyle w:val="style0"/>
        <w:spacing w:after="200" w:before="0" w:line="100" w:lineRule="atLeast"/>
        <w:contextualSpacing/>
        <w:jc w:val="both"/>
        <w:rPr>
          <w:b/>
          <w:bCs/>
          <w:u w:val="single"/>
        </w:rPr>
      </w:pPr>
      <w:r>
        <w:rPr>
          <w:b/>
          <w:bCs/>
          <w:u w:val="singl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ab/>
        <w:tab/>
        <w:tab/>
        <w:tab/>
        <w:tab/>
        <w:tab/>
        <w:tab/>
        <w:t>Hana Guttmannová</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ab/>
        <w:tab/>
        <w:tab/>
        <w:tab/>
        <w:tab/>
        <w:tab/>
        <w:tab/>
        <w:t>zapisovatelka</w:t>
      </w:r>
    </w:p>
    <w:p>
      <w:pPr>
        <w:pStyle w:val="style0"/>
        <w:spacing w:after="200" w:before="0" w:line="100" w:lineRule="atLeast"/>
        <w:contextualSpacing/>
        <w:jc w:val="both"/>
        <w:rPr>
          <w:b/>
          <w:bCs/>
          <w:u w:val="single"/>
        </w:rPr>
      </w:pPr>
      <w:r>
        <w:rPr>
          <w:b/>
          <w:bCs/>
          <w:u w:val="single"/>
        </w:rPr>
      </w:r>
    </w:p>
    <w:p>
      <w:pPr>
        <w:pStyle w:val="style0"/>
        <w:spacing w:after="200" w:before="0" w:line="100" w:lineRule="atLeast"/>
        <w:contextualSpacing/>
        <w:jc w:val="both"/>
        <w:rPr>
          <w:b/>
          <w:bCs/>
          <w:u w:val="single"/>
        </w:rPr>
      </w:pPr>
      <w:r>
        <w:rPr>
          <w:b/>
          <w:bCs/>
          <w:u w:val="single"/>
        </w:rPr>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Josef Gross starosta SDH</w:t>
      </w:r>
    </w:p>
    <w:p>
      <w:pPr>
        <w:pStyle w:val="style0"/>
        <w:spacing w:after="200" w:before="0" w:line="100" w:lineRule="atLeast"/>
        <w:contextualSpacing/>
        <w:jc w:val="both"/>
        <w:rPr>
          <w:rFonts w:ascii="Times New Roman" w:cs="Times New Roman" w:eastAsia="Times New Roman" w:hAnsi="Times New Roman"/>
          <w:b w:val="false"/>
          <w:bCs w:val="false"/>
          <w:sz w:val="26"/>
          <w:szCs w:val="26"/>
          <w:u w:val="none"/>
          <w:lang w:eastAsia="cs-CZ"/>
        </w:rPr>
      </w:pPr>
      <w:r>
        <w:rPr>
          <w:rFonts w:ascii="Times New Roman" w:cs="Times New Roman" w:eastAsia="Times New Roman" w:hAnsi="Times New Roman"/>
          <w:b w:val="false"/>
          <w:bCs w:val="false"/>
          <w:sz w:val="26"/>
          <w:szCs w:val="26"/>
          <w:u w:val="none"/>
          <w:lang w:eastAsia="cs-CZ"/>
        </w:rPr>
        <w:t>Hana Guttmannová jednatelka SDH</w:t>
      </w:r>
    </w:p>
    <w:p>
      <w:pPr>
        <w:pStyle w:val="style0"/>
        <w:spacing w:after="200" w:before="0" w:line="100" w:lineRule="atLeast"/>
        <w:contextualSpacing/>
        <w:jc w:val="both"/>
        <w:rPr>
          <w:b w:val="false"/>
          <w:bCs w:val="false"/>
          <w:u w:val="none"/>
        </w:rPr>
      </w:pPr>
      <w:r>
        <w:rPr>
          <w:b w:val="false"/>
          <w:bCs w:val="false"/>
          <w:u w:val="none"/>
        </w:rPr>
      </w:r>
    </w:p>
    <w:sectPr>
      <w:type w:val="nextPage"/>
      <w:pgSz w:h="16838" w:w="11906"/>
      <w:pgMar w:bottom="1417" w:footer="0" w:gutter="0" w:header="0" w:left="1417" w:right="1417" w:top="1417"/>
      <w:pgNumType w:fmt="decimal"/>
      <w:formProt w:val="false"/>
      <w:textDirection w:val="lrTb"/>
      <w:docGrid w:charSpace="12288"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libri">
    <w:charset w:val="ee"/>
    <w:family w:val="roman"/>
    <w:pitch w:val="variable"/>
  </w:font>
  <w:font w:name="Tahoma">
    <w:charset w:val="ee"/>
    <w:family w:val="roman"/>
    <w:pitch w:val="variable"/>
  </w:font>
  <w:font w:name="Arial">
    <w:charset w:val="ee"/>
    <w:family w:val="swiss"/>
    <w:pitch w:val="variable"/>
  </w:font>
  <w:font w:name="CD Fedra">
    <w:charset w:val="ee"/>
    <w:family w:val="roman"/>
    <w:pitch w:val="variable"/>
  </w:font>
  <w:font w:name="Times New Roman">
    <w:charset w:val="01"/>
    <w:family w:val="roman"/>
    <w:pitch w:val="variable"/>
  </w:font>
  <w:font w:name="Cambria">
    <w:charset w:val="ee"/>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 w:eastAsia="Lucida Sans Unicode" w:hAnsi="Calibri"/>
      <w:color w:val="00000A"/>
      <w:sz w:val="22"/>
      <w:szCs w:val="22"/>
      <w:lang w:bidi="ar-SA" w:eastAsia="cs-CZ" w:val="cs-CZ"/>
    </w:rPr>
  </w:style>
  <w:style w:styleId="style1" w:type="paragraph">
    <w:name w:val="Nadpis 1"/>
    <w:basedOn w:val="style29"/>
    <w:next w:val="style1"/>
    <w:pPr/>
    <w:rPr/>
  </w:style>
  <w:style w:styleId="style2" w:type="paragraph">
    <w:name w:val="Nadpis 2"/>
    <w:basedOn w:val="style29"/>
    <w:next w:val="style2"/>
    <w:pPr/>
    <w:rPr/>
  </w:style>
  <w:style w:styleId="style3" w:type="paragraph">
    <w:name w:val="Nadpis 3"/>
    <w:basedOn w:val="style29"/>
    <w:next w:val="style3"/>
    <w:pPr/>
    <w:rPr/>
  </w:style>
  <w:style w:styleId="style4" w:type="paragraph">
    <w:name w:val="Nadpis 4"/>
    <w:basedOn w:val="style29"/>
    <w:next w:val="style4"/>
    <w:pPr/>
    <w:rPr/>
  </w:style>
  <w:style w:styleId="style15" w:type="character">
    <w:name w:val="Default Paragraph Font"/>
    <w:next w:val="style15"/>
    <w:rPr/>
  </w:style>
  <w:style w:styleId="style16" w:type="character">
    <w:name w:val="Internetový odkaz"/>
    <w:basedOn w:val="style15"/>
    <w:next w:val="style16"/>
    <w:rPr>
      <w:color w:val="0000FF"/>
      <w:u w:val="single"/>
      <w:lang w:bidi="zxx-" w:eastAsia="zxx-" w:val="zxx-"/>
    </w:rPr>
  </w:style>
  <w:style w:styleId="style17" w:type="character">
    <w:name w:val="Text bubliny Char"/>
    <w:basedOn w:val="style15"/>
    <w:next w:val="style17"/>
    <w:rPr>
      <w:rFonts w:ascii="Tahoma" w:cs="Tahoma" w:hAnsi="Tahoma"/>
      <w:sz w:val="16"/>
      <w:szCs w:val="16"/>
    </w:rPr>
  </w:style>
  <w:style w:styleId="style18" w:type="character">
    <w:name w:val="Záhlaví Char"/>
    <w:basedOn w:val="style15"/>
    <w:next w:val="style18"/>
    <w:rPr/>
  </w:style>
  <w:style w:styleId="style19" w:type="character">
    <w:name w:val="Zápatí Char"/>
    <w:basedOn w:val="style15"/>
    <w:next w:val="style19"/>
    <w:rPr/>
  </w:style>
  <w:style w:styleId="style20" w:type="character">
    <w:name w:val="apple-converted-space"/>
    <w:basedOn w:val="style15"/>
    <w:next w:val="style20"/>
    <w:rPr/>
  </w:style>
  <w:style w:styleId="style21" w:type="character">
    <w:name w:val="usercontent"/>
    <w:basedOn w:val="style15"/>
    <w:next w:val="style21"/>
    <w:rPr/>
  </w:style>
  <w:style w:styleId="style22" w:type="character">
    <w:name w:val="ListLabel 1"/>
    <w:next w:val="style22"/>
    <w:rPr>
      <w:u w:val="single"/>
    </w:rPr>
  </w:style>
  <w:style w:styleId="style23" w:type="character">
    <w:name w:val="ListLabel 2"/>
    <w:next w:val="style23"/>
    <w:rPr>
      <w:rFonts w:cs="Times New Roman"/>
    </w:rPr>
  </w:style>
  <w:style w:styleId="style24" w:type="character">
    <w:name w:val="ListLabel 3"/>
    <w:next w:val="style24"/>
    <w:rPr>
      <w:rFonts w:cs="Arial Narrow"/>
    </w:rPr>
  </w:style>
  <w:style w:styleId="style25" w:type="character">
    <w:name w:val="ListLabel 4"/>
    <w:next w:val="style25"/>
    <w:rPr>
      <w:rFonts w:cs="Courier New"/>
    </w:rPr>
  </w:style>
  <w:style w:styleId="style26" w:type="character">
    <w:name w:val="ListLabel 5"/>
    <w:next w:val="style26"/>
    <w:rPr>
      <w:rFonts w:cs="Wingdings"/>
    </w:rPr>
  </w:style>
  <w:style w:styleId="style27" w:type="character">
    <w:name w:val="ListLabel 6"/>
    <w:next w:val="style27"/>
    <w:rPr>
      <w:rFonts w:cs="Symbol"/>
    </w:rPr>
  </w:style>
  <w:style w:styleId="style28" w:type="character">
    <w:name w:val="Silné zdůraznění"/>
    <w:next w:val="style28"/>
    <w:rPr>
      <w:b/>
      <w:bCs/>
    </w:rPr>
  </w:style>
  <w:style w:styleId="style29" w:type="paragraph">
    <w:name w:val="Nadpis"/>
    <w:basedOn w:val="style0"/>
    <w:next w:val="style30"/>
    <w:pPr>
      <w:keepNext/>
      <w:spacing w:after="120" w:before="240"/>
      <w:contextualSpacing w:val="false"/>
    </w:pPr>
    <w:rPr>
      <w:rFonts w:ascii="Arial" w:cs="Mangal" w:eastAsia="Lucida Sans Unicode" w:hAnsi="Arial"/>
      <w:sz w:val="28"/>
      <w:szCs w:val="28"/>
    </w:rPr>
  </w:style>
  <w:style w:styleId="style30" w:type="paragraph">
    <w:name w:val="Tělo textu"/>
    <w:basedOn w:val="style0"/>
    <w:next w:val="style30"/>
    <w:pPr>
      <w:spacing w:after="120" w:before="0"/>
      <w:contextualSpacing w:val="false"/>
    </w:pPr>
    <w:rPr/>
  </w:style>
  <w:style w:styleId="style31" w:type="paragraph">
    <w:name w:val="Seznam"/>
    <w:basedOn w:val="style30"/>
    <w:next w:val="style31"/>
    <w:pPr/>
    <w:rPr>
      <w:rFonts w:cs="Mangal"/>
    </w:rPr>
  </w:style>
  <w:style w:styleId="style32" w:type="paragraph">
    <w:name w:val="Popisek"/>
    <w:basedOn w:val="style0"/>
    <w:next w:val="style32"/>
    <w:pPr>
      <w:suppressLineNumbers/>
      <w:spacing w:after="120" w:before="120"/>
      <w:contextualSpacing w:val="false"/>
    </w:pPr>
    <w:rPr>
      <w:rFonts w:cs="Mangal"/>
      <w:i/>
      <w:iCs/>
      <w:sz w:val="24"/>
      <w:szCs w:val="24"/>
    </w:rPr>
  </w:style>
  <w:style w:styleId="style33" w:type="paragraph">
    <w:name w:val="Rejstřík"/>
    <w:basedOn w:val="style0"/>
    <w:next w:val="style33"/>
    <w:pPr>
      <w:suppressLineNumbers/>
    </w:pPr>
    <w:rPr>
      <w:rFonts w:cs="Mangal"/>
    </w:rPr>
  </w:style>
  <w:style w:styleId="style34" w:type="paragraph">
    <w:name w:val="Balloon Text"/>
    <w:basedOn w:val="style0"/>
    <w:next w:val="style34"/>
    <w:pPr>
      <w:spacing w:after="0" w:before="0" w:line="100" w:lineRule="atLeast"/>
      <w:contextualSpacing w:val="false"/>
    </w:pPr>
    <w:rPr>
      <w:rFonts w:ascii="Tahoma" w:cs="Tahoma" w:hAnsi="Tahoma"/>
      <w:sz w:val="16"/>
      <w:szCs w:val="16"/>
    </w:rPr>
  </w:style>
  <w:style w:styleId="style35" w:type="paragraph">
    <w:name w:val="caption"/>
    <w:basedOn w:val="style0"/>
    <w:next w:val="style35"/>
    <w:pPr>
      <w:spacing w:line="100" w:lineRule="atLeast"/>
    </w:pPr>
    <w:rPr>
      <w:b/>
      <w:bCs/>
      <w:color w:val="4F81BD"/>
      <w:sz w:val="18"/>
      <w:szCs w:val="18"/>
    </w:rPr>
  </w:style>
  <w:style w:styleId="style36" w:type="paragraph">
    <w:name w:val="List Paragraph"/>
    <w:basedOn w:val="style0"/>
    <w:next w:val="style36"/>
    <w:pPr>
      <w:spacing w:after="200" w:before="0"/>
      <w:ind w:hanging="0" w:left="720" w:right="0"/>
      <w:contextualSpacing/>
    </w:pPr>
    <w:rPr/>
  </w:style>
  <w:style w:styleId="style37" w:type="paragraph">
    <w:name w:val="Záhlaví"/>
    <w:basedOn w:val="style0"/>
    <w:next w:val="style37"/>
    <w:pPr>
      <w:tabs>
        <w:tab w:leader="none" w:pos="4536" w:val="center"/>
        <w:tab w:leader="none" w:pos="9072" w:val="right"/>
      </w:tabs>
      <w:spacing w:after="0" w:before="0" w:line="100" w:lineRule="atLeast"/>
      <w:contextualSpacing w:val="false"/>
    </w:pPr>
    <w:rPr/>
  </w:style>
  <w:style w:styleId="style38" w:type="paragraph">
    <w:name w:val="Zápatí"/>
    <w:basedOn w:val="style0"/>
    <w:next w:val="style38"/>
    <w:pPr>
      <w:tabs>
        <w:tab w:leader="none" w:pos="4536" w:val="center"/>
        <w:tab w:leader="none" w:pos="9072" w:val="right"/>
      </w:tabs>
      <w:spacing w:after="0" w:before="0" w:line="100" w:lineRule="atLeast"/>
      <w:contextualSpacing w:val="false"/>
    </w:pPr>
    <w:rPr/>
  </w:style>
  <w:style w:styleId="style39" w:type="paragraph">
    <w:name w:val="Default"/>
    <w:next w:val="style39"/>
    <w:pPr>
      <w:widowControl/>
      <w:suppressAutoHyphens w:val="true"/>
      <w:spacing w:after="0" w:before="0" w:line="100" w:lineRule="atLeast"/>
      <w:contextualSpacing w:val="false"/>
    </w:pPr>
    <w:rPr>
      <w:rFonts w:ascii="CD Fedra" w:cs="CD Fedra" w:eastAsia="Lucida Sans Unicode" w:hAnsi="CD Fedra"/>
      <w:color w:val="000000"/>
      <w:sz w:val="24"/>
      <w:szCs w:val="24"/>
      <w:lang w:bidi="ar-SA" w:eastAsia="cs-CZ" w:val="cs-CZ"/>
    </w:rPr>
  </w:style>
  <w:style w:styleId="style40" w:type="paragraph">
    <w:name w:val="Normal (Web)"/>
    <w:basedOn w:val="style0"/>
    <w:next w:val="style40"/>
    <w:pPr>
      <w:spacing w:after="28" w:before="28" w:line="100" w:lineRule="atLeast"/>
      <w:contextualSpacing w:val="false"/>
    </w:pPr>
    <w:rPr>
      <w:rFonts w:ascii="Times New Roman" w:cs="Times New Roman" w:eastAsia="Times New Roman" w:hAnsi="Times New Roman"/>
      <w:sz w:val="24"/>
      <w:szCs w:val="24"/>
    </w:rPr>
  </w:style>
  <w:style w:styleId="style41" w:type="paragraph">
    <w:name w:val="Citace"/>
    <w:basedOn w:val="style0"/>
    <w:next w:val="style41"/>
    <w:pPr/>
    <w:rPr/>
  </w:style>
  <w:style w:styleId="style42" w:type="paragraph">
    <w:name w:val="Název"/>
    <w:basedOn w:val="style29"/>
    <w:next w:val="style42"/>
    <w:pPr/>
    <w:rPr/>
  </w:style>
  <w:style w:styleId="style43" w:type="paragraph">
    <w:name w:val="Podtitul"/>
    <w:basedOn w:val="style29"/>
    <w:next w:val="style43"/>
    <w:pPr/>
    <w:rPr/>
  </w:style>
  <w:style w:styleId="style44" w:type="paragraph">
    <w:name w:val="Obsah rámce"/>
    <w:basedOn w:val="style0"/>
    <w:next w:val="style44"/>
    <w:pPr/>
    <w:rPr/>
  </w:style>
  <w:style w:styleId="style45" w:type="paragraph">
    <w:name w:val="Záhlaví vlevo"/>
    <w:basedOn w:val="style0"/>
    <w:next w:val="style45"/>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29.png"/><Relationship Id="rId3" Type="http://schemas.openxmlformats.org/officeDocument/2006/relationships/image" Target="media/image30.png"/><Relationship Id="rId4" Type="http://schemas.openxmlformats.org/officeDocument/2006/relationships/image" Target="media/image31.jpeg"/><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TotalTime>
  <Application>LibreOffice/4.1.2.3$Windows_x86 LibreOffice_project/40b2d7fde7e8d2d7bc5a449dc65df4d08a7dd38</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2013-10-31T15:14:00Z</dcterms:created>
  <dc:creator>spravce</dc:creator>
  <cp:lastModifiedBy>Martina</cp:lastModifiedBy>
  <cp:lastPrinted>2013-12-02T18:34:13Z</cp:lastPrinted>
  <dcterms:modified xsi:type="dcterms:W3CDTF">2013-12-02T16:30:00Z</dcterms:modified>
  <cp:revision>12</cp:revision>
</cp:coreProperties>
</file>