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9569" w14:textId="77777777" w:rsidR="00B23F22" w:rsidRDefault="00B23F22" w:rsidP="00B23F22">
      <w:pPr>
        <w:jc w:val="both"/>
        <w:rPr>
          <w:rFonts w:ascii="Comic Sans MS" w:hAnsi="Comic Sans MS"/>
          <w:b/>
          <w:bCs/>
          <w:color w:val="0000FF"/>
          <w:sz w:val="10"/>
          <w:szCs w:val="22"/>
        </w:rPr>
      </w:pPr>
    </w:p>
    <w:p w14:paraId="1FF7CD17" w14:textId="5E07B863" w:rsidR="00B23F22" w:rsidRPr="00B23F22" w:rsidRDefault="00B23F22" w:rsidP="00B23F22">
      <w:pPr>
        <w:framePr w:w="3828" w:h="1192" w:hRule="exact" w:hSpace="141" w:wrap="around" w:vAnchor="text" w:hAnchor="page" w:x="1535" w:y="60"/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rPr>
          <w:rFonts w:asciiTheme="minorHAnsi" w:hAnsiTheme="minorHAnsi" w:cstheme="minorHAnsi"/>
          <w:sz w:val="22"/>
          <w:szCs w:val="22"/>
        </w:rPr>
      </w:pPr>
      <w:r w:rsidRPr="00B23F22">
        <w:rPr>
          <w:rFonts w:asciiTheme="minorHAnsi" w:hAnsiTheme="minorHAnsi" w:cstheme="minorHAnsi"/>
          <w:b/>
          <w:sz w:val="22"/>
          <w:szCs w:val="22"/>
        </w:rPr>
        <w:t>Obecní úřad</w:t>
      </w:r>
      <w:r w:rsidRPr="00B23F22">
        <w:rPr>
          <w:rFonts w:asciiTheme="minorHAnsi" w:hAnsiTheme="minorHAnsi" w:cstheme="minorHAnsi"/>
          <w:b/>
          <w:sz w:val="22"/>
          <w:szCs w:val="22"/>
        </w:rPr>
        <w:t xml:space="preserve"> Rynoltice</w:t>
      </w:r>
    </w:p>
    <w:p w14:paraId="5E978175" w14:textId="59554F15" w:rsidR="00B23F22" w:rsidRPr="00B23F22" w:rsidRDefault="00B23F22" w:rsidP="00B23F22">
      <w:pPr>
        <w:framePr w:w="3828" w:h="1192" w:hRule="exact" w:hSpace="141" w:wrap="around" w:vAnchor="text" w:hAnchor="page" w:x="1535" w:y="60"/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rPr>
          <w:rFonts w:asciiTheme="minorHAnsi" w:hAnsiTheme="minorHAnsi" w:cstheme="minorHAnsi"/>
          <w:sz w:val="22"/>
          <w:szCs w:val="22"/>
        </w:rPr>
      </w:pPr>
      <w:r w:rsidRPr="00B23F22">
        <w:rPr>
          <w:rFonts w:asciiTheme="minorHAnsi" w:hAnsiTheme="minorHAnsi" w:cstheme="minorHAnsi"/>
          <w:sz w:val="22"/>
          <w:szCs w:val="22"/>
        </w:rPr>
        <w:t>Rynoltice 199</w:t>
      </w:r>
    </w:p>
    <w:p w14:paraId="5F785E60" w14:textId="7606B27A" w:rsidR="00B23F22" w:rsidRPr="0035609B" w:rsidRDefault="00B23F22" w:rsidP="00B23F22">
      <w:pPr>
        <w:framePr w:w="3828" w:h="1192" w:hRule="exact" w:hSpace="141" w:wrap="around" w:vAnchor="text" w:hAnchor="page" w:x="1535" w:y="60"/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463 53</w:t>
      </w:r>
    </w:p>
    <w:p w14:paraId="56934A7A" w14:textId="77777777" w:rsidR="00B23F22" w:rsidRPr="00337A3C" w:rsidRDefault="00B23F22" w:rsidP="00B23F22">
      <w:pPr>
        <w:jc w:val="both"/>
        <w:rPr>
          <w:rFonts w:ascii="Comic Sans MS" w:hAnsi="Comic Sans MS"/>
          <w:b/>
          <w:bCs/>
          <w:color w:val="0000FF"/>
          <w:sz w:val="10"/>
          <w:szCs w:val="22"/>
        </w:rPr>
      </w:pPr>
    </w:p>
    <w:p w14:paraId="6B9D1A56" w14:textId="77777777" w:rsidR="00B23F22" w:rsidRPr="00337A3C" w:rsidRDefault="00B23F22" w:rsidP="00B23F22">
      <w:pPr>
        <w:jc w:val="both"/>
        <w:rPr>
          <w:rFonts w:ascii="Comic Sans MS" w:hAnsi="Comic Sans MS"/>
          <w:b/>
          <w:bCs/>
          <w:color w:val="0000FF"/>
          <w:sz w:val="10"/>
          <w:szCs w:val="22"/>
        </w:rPr>
      </w:pPr>
    </w:p>
    <w:p w14:paraId="05084FC1" w14:textId="77777777" w:rsidR="00B23F22" w:rsidRPr="00337A3C" w:rsidRDefault="00B23F22" w:rsidP="00B23F22">
      <w:pPr>
        <w:jc w:val="both"/>
        <w:rPr>
          <w:rFonts w:ascii="Comic Sans MS" w:hAnsi="Comic Sans MS"/>
          <w:b/>
          <w:bCs/>
          <w:color w:val="0000FF"/>
          <w:sz w:val="10"/>
          <w:szCs w:val="22"/>
        </w:rPr>
      </w:pPr>
    </w:p>
    <w:p w14:paraId="2AE851FE" w14:textId="77777777" w:rsidR="00B23F22" w:rsidRPr="00337A3C" w:rsidRDefault="00B23F22" w:rsidP="00B23F22">
      <w:pPr>
        <w:jc w:val="both"/>
        <w:rPr>
          <w:rFonts w:ascii="Comic Sans MS" w:hAnsi="Comic Sans MS"/>
          <w:b/>
          <w:bCs/>
          <w:color w:val="0000FF"/>
          <w:sz w:val="10"/>
          <w:szCs w:val="22"/>
        </w:rPr>
      </w:pPr>
    </w:p>
    <w:p w14:paraId="2D9E3D90" w14:textId="77777777" w:rsidR="00B23F22" w:rsidRPr="00337A3C" w:rsidRDefault="00B23F22" w:rsidP="00B23F22">
      <w:pPr>
        <w:jc w:val="both"/>
        <w:rPr>
          <w:rFonts w:ascii="Comic Sans MS" w:hAnsi="Comic Sans MS"/>
          <w:b/>
          <w:bCs/>
          <w:color w:val="0000FF"/>
          <w:sz w:val="10"/>
          <w:szCs w:val="22"/>
        </w:rPr>
      </w:pPr>
    </w:p>
    <w:p w14:paraId="2AAC914F" w14:textId="77777777" w:rsidR="00B23F22" w:rsidRPr="00337A3C" w:rsidRDefault="00B23F22" w:rsidP="00B23F22">
      <w:pPr>
        <w:jc w:val="both"/>
        <w:rPr>
          <w:rFonts w:ascii="Comic Sans MS" w:hAnsi="Comic Sans MS"/>
          <w:b/>
          <w:bCs/>
          <w:color w:val="0000FF"/>
          <w:sz w:val="10"/>
          <w:szCs w:val="22"/>
        </w:rPr>
      </w:pPr>
    </w:p>
    <w:p w14:paraId="394F4EEE" w14:textId="77777777" w:rsidR="00B23F22" w:rsidRPr="00337A3C" w:rsidRDefault="00B23F22" w:rsidP="00B23F22">
      <w:pPr>
        <w:jc w:val="both"/>
        <w:rPr>
          <w:rFonts w:ascii="Comic Sans MS" w:hAnsi="Comic Sans MS"/>
          <w:b/>
          <w:bCs/>
          <w:color w:val="0000FF"/>
          <w:sz w:val="10"/>
          <w:szCs w:val="22"/>
        </w:rPr>
      </w:pPr>
    </w:p>
    <w:p w14:paraId="3293C206" w14:textId="77777777" w:rsidR="00B23F22" w:rsidRPr="0035609B" w:rsidRDefault="00B23F22" w:rsidP="00B23F22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35609B">
        <w:rPr>
          <w:rFonts w:asciiTheme="minorHAnsi" w:hAnsiTheme="minorHAnsi" w:cstheme="minorHAnsi"/>
          <w:bCs/>
          <w:sz w:val="22"/>
          <w:szCs w:val="22"/>
        </w:rPr>
        <w:t>V ........................ dne .......................</w:t>
      </w:r>
    </w:p>
    <w:p w14:paraId="6987378B" w14:textId="77777777" w:rsidR="00B23F22" w:rsidRDefault="00B23F22" w:rsidP="00B23F22">
      <w:pPr>
        <w:jc w:val="right"/>
        <w:rPr>
          <w:rFonts w:asciiTheme="minorHAnsi" w:hAnsiTheme="minorHAnsi" w:cstheme="minorHAnsi"/>
          <w:i/>
          <w:color w:val="FF0000"/>
          <w:sz w:val="18"/>
          <w:szCs w:val="18"/>
        </w:rPr>
      </w:pPr>
      <w:r w:rsidRPr="0035609B">
        <w:rPr>
          <w:rFonts w:asciiTheme="minorHAnsi" w:hAnsiTheme="minorHAnsi" w:cstheme="minorHAnsi"/>
          <w:sz w:val="20"/>
        </w:rPr>
        <w:t xml:space="preserve">                                                                                                           </w:t>
      </w:r>
      <w:r w:rsidRPr="0035609B">
        <w:rPr>
          <w:rFonts w:asciiTheme="minorHAnsi" w:hAnsiTheme="minorHAnsi" w:cstheme="minorHAnsi"/>
          <w:i/>
          <w:color w:val="FF0000"/>
          <w:sz w:val="18"/>
          <w:szCs w:val="18"/>
        </w:rPr>
        <w:t xml:space="preserve">(max. do 16:00 hod. pátku </w:t>
      </w:r>
      <w:r>
        <w:rPr>
          <w:rFonts w:asciiTheme="minorHAnsi" w:hAnsiTheme="minorHAnsi" w:cstheme="minorHAnsi"/>
          <w:i/>
          <w:color w:val="FF0000"/>
          <w:sz w:val="18"/>
          <w:szCs w:val="18"/>
        </w:rPr>
        <w:t>2</w:t>
      </w:r>
      <w:r w:rsidRPr="0035609B">
        <w:rPr>
          <w:rFonts w:asciiTheme="minorHAnsi" w:hAnsiTheme="minorHAnsi" w:cstheme="minorHAnsi"/>
          <w:i/>
          <w:color w:val="FF0000"/>
          <w:sz w:val="18"/>
          <w:szCs w:val="18"/>
        </w:rPr>
        <w:t>.</w:t>
      </w:r>
      <w:r>
        <w:rPr>
          <w:rFonts w:asciiTheme="minorHAnsi" w:hAnsiTheme="minorHAnsi" w:cstheme="minorHAnsi"/>
          <w:i/>
          <w:color w:val="FF0000"/>
          <w:sz w:val="18"/>
          <w:szCs w:val="18"/>
        </w:rPr>
        <w:t>10</w:t>
      </w:r>
      <w:r w:rsidRPr="0035609B">
        <w:rPr>
          <w:rFonts w:asciiTheme="minorHAnsi" w:hAnsiTheme="minorHAnsi" w:cstheme="minorHAnsi"/>
          <w:i/>
          <w:color w:val="FF0000"/>
          <w:sz w:val="18"/>
          <w:szCs w:val="18"/>
        </w:rPr>
        <w:t>.202</w:t>
      </w:r>
      <w:r>
        <w:rPr>
          <w:rFonts w:asciiTheme="minorHAnsi" w:hAnsiTheme="minorHAnsi" w:cstheme="minorHAnsi"/>
          <w:i/>
          <w:color w:val="FF0000"/>
          <w:sz w:val="18"/>
          <w:szCs w:val="18"/>
        </w:rPr>
        <w:t xml:space="preserve">6; </w:t>
      </w:r>
    </w:p>
    <w:p w14:paraId="036AC7C3" w14:textId="77777777" w:rsidR="00B23F22" w:rsidRPr="0035609B" w:rsidRDefault="00B23F22" w:rsidP="00B23F22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i/>
          <w:color w:val="FF0000"/>
          <w:sz w:val="18"/>
          <w:szCs w:val="18"/>
        </w:rPr>
        <w:t>pro případné II. kolo max. do pátku 9.10.2026</w:t>
      </w:r>
      <w:r w:rsidRPr="0035609B">
        <w:rPr>
          <w:rFonts w:asciiTheme="minorHAnsi" w:hAnsiTheme="minorHAnsi" w:cstheme="minorHAnsi"/>
          <w:i/>
          <w:color w:val="FF0000"/>
          <w:sz w:val="18"/>
          <w:szCs w:val="18"/>
        </w:rPr>
        <w:t>)</w:t>
      </w:r>
    </w:p>
    <w:p w14:paraId="327E2569" w14:textId="77777777" w:rsidR="00B23F22" w:rsidRPr="0051782D" w:rsidRDefault="00B23F22" w:rsidP="00B23F22">
      <w:pPr>
        <w:jc w:val="both"/>
        <w:rPr>
          <w:rFonts w:ascii="Arial" w:hAnsi="Arial" w:cs="Arial"/>
          <w:sz w:val="10"/>
          <w:szCs w:val="10"/>
        </w:rPr>
      </w:pPr>
    </w:p>
    <w:p w14:paraId="2C6DEF02" w14:textId="77777777" w:rsidR="00B23F22" w:rsidRPr="0035609B" w:rsidRDefault="00B23F22" w:rsidP="00B23F22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5609B">
        <w:rPr>
          <w:rFonts w:asciiTheme="minorHAnsi" w:hAnsiTheme="minorHAnsi" w:cstheme="minorHAnsi"/>
          <w:b/>
          <w:caps/>
          <w:sz w:val="22"/>
          <w:szCs w:val="22"/>
        </w:rPr>
        <w:t>Žádost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voliče zapsaného ve stálém seznamu voličů </w:t>
      </w:r>
      <w:r w:rsidRPr="0035609B">
        <w:rPr>
          <w:rFonts w:asciiTheme="minorHAnsi" w:hAnsiTheme="minorHAnsi" w:cstheme="minorHAnsi"/>
          <w:b/>
          <w:caps/>
          <w:sz w:val="22"/>
          <w:szCs w:val="22"/>
        </w:rPr>
        <w:t>o vydání</w:t>
      </w:r>
      <w:r w:rsidRPr="0035609B">
        <w:rPr>
          <w:rFonts w:asciiTheme="minorHAnsi" w:hAnsiTheme="minorHAnsi" w:cstheme="minorHAnsi"/>
          <w:b/>
          <w:caps/>
          <w:color w:val="0000CC"/>
          <w:sz w:val="22"/>
          <w:szCs w:val="22"/>
        </w:rPr>
        <w:t xml:space="preserve"> voličského průkazu / voličských průkazů</w:t>
      </w:r>
      <w:r w:rsidRPr="0035609B">
        <w:rPr>
          <w:rFonts w:asciiTheme="minorHAnsi" w:hAnsiTheme="minorHAnsi" w:cstheme="minorHAnsi"/>
          <w:color w:val="FF0000"/>
          <w:sz w:val="22"/>
          <w:szCs w:val="22"/>
        </w:rPr>
        <w:t>*)</w:t>
      </w:r>
      <w:r w:rsidRPr="0035609B">
        <w:rPr>
          <w:rFonts w:asciiTheme="minorHAnsi" w:hAnsiTheme="minorHAnsi" w:cstheme="minorHAnsi"/>
          <w:b/>
          <w:caps/>
          <w:sz w:val="22"/>
          <w:szCs w:val="22"/>
        </w:rPr>
        <w:t xml:space="preserve"> 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pro hlasování ve volbách do Senátu Parlamentu ČR, které se uskuteční ve dnech </w:t>
      </w:r>
      <w:r>
        <w:rPr>
          <w:rFonts w:asciiTheme="minorHAnsi" w:hAnsiTheme="minorHAnsi" w:cstheme="minorHAnsi"/>
          <w:b/>
          <w:sz w:val="22"/>
          <w:szCs w:val="22"/>
        </w:rPr>
        <w:t>9</w:t>
      </w:r>
      <w:r w:rsidRPr="0035609B">
        <w:rPr>
          <w:rFonts w:asciiTheme="minorHAnsi" w:hAnsiTheme="minorHAnsi" w:cstheme="minorHAnsi"/>
          <w:b/>
          <w:sz w:val="22"/>
          <w:szCs w:val="22"/>
        </w:rPr>
        <w:t>. a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5609B">
        <w:rPr>
          <w:rFonts w:asciiTheme="minorHAnsi" w:hAnsiTheme="minorHAnsi" w:cstheme="minorHAnsi"/>
          <w:b/>
          <w:sz w:val="22"/>
          <w:szCs w:val="22"/>
        </w:rPr>
        <w:t>1</w:t>
      </w:r>
      <w:r>
        <w:rPr>
          <w:rFonts w:asciiTheme="minorHAnsi" w:hAnsiTheme="minorHAnsi" w:cstheme="minorHAnsi"/>
          <w:b/>
          <w:sz w:val="22"/>
          <w:szCs w:val="22"/>
        </w:rPr>
        <w:t>0</w:t>
      </w:r>
      <w:r w:rsidRPr="0035609B">
        <w:rPr>
          <w:rFonts w:asciiTheme="minorHAnsi" w:hAnsiTheme="minorHAnsi" w:cstheme="minorHAnsi"/>
          <w:b/>
          <w:sz w:val="22"/>
          <w:szCs w:val="22"/>
        </w:rPr>
        <w:t>. ří</w:t>
      </w:r>
      <w:r>
        <w:rPr>
          <w:rFonts w:asciiTheme="minorHAnsi" w:hAnsiTheme="minorHAnsi" w:cstheme="minorHAnsi"/>
          <w:b/>
          <w:sz w:val="22"/>
          <w:szCs w:val="22"/>
        </w:rPr>
        <w:t>jna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2024, příp</w:t>
      </w:r>
      <w:r>
        <w:rPr>
          <w:rFonts w:asciiTheme="minorHAnsi" w:hAnsiTheme="minorHAnsi" w:cstheme="minorHAnsi"/>
          <w:b/>
          <w:sz w:val="22"/>
          <w:szCs w:val="22"/>
        </w:rPr>
        <w:t>adné druhé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kolo ve dnech </w:t>
      </w:r>
      <w:r>
        <w:rPr>
          <w:rFonts w:asciiTheme="minorHAnsi" w:hAnsiTheme="minorHAnsi" w:cstheme="minorHAnsi"/>
          <w:b/>
          <w:sz w:val="22"/>
          <w:szCs w:val="22"/>
        </w:rPr>
        <w:t>16.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a </w:t>
      </w:r>
      <w:r>
        <w:rPr>
          <w:rFonts w:asciiTheme="minorHAnsi" w:hAnsiTheme="minorHAnsi" w:cstheme="minorHAnsi"/>
          <w:b/>
          <w:sz w:val="22"/>
          <w:szCs w:val="22"/>
        </w:rPr>
        <w:t>17</w:t>
      </w:r>
      <w:r w:rsidRPr="0035609B">
        <w:rPr>
          <w:rFonts w:asciiTheme="minorHAnsi" w:hAnsiTheme="minorHAnsi" w:cstheme="minorHAnsi"/>
          <w:b/>
          <w:sz w:val="22"/>
          <w:szCs w:val="22"/>
        </w:rPr>
        <w:t>. ří</w:t>
      </w:r>
      <w:r>
        <w:rPr>
          <w:rFonts w:asciiTheme="minorHAnsi" w:hAnsiTheme="minorHAnsi" w:cstheme="minorHAnsi"/>
          <w:b/>
          <w:sz w:val="22"/>
          <w:szCs w:val="22"/>
        </w:rPr>
        <w:t>jna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202</w:t>
      </w:r>
      <w:r>
        <w:rPr>
          <w:rFonts w:asciiTheme="minorHAnsi" w:hAnsiTheme="minorHAnsi" w:cstheme="minorHAnsi"/>
          <w:b/>
          <w:sz w:val="22"/>
          <w:szCs w:val="22"/>
        </w:rPr>
        <w:t>6</w:t>
      </w:r>
    </w:p>
    <w:p w14:paraId="1076EC9B" w14:textId="77777777" w:rsidR="00B23F22" w:rsidRPr="00200355" w:rsidRDefault="00B23F22" w:rsidP="00B23F22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12"/>
          <w:szCs w:val="12"/>
        </w:rPr>
      </w:pPr>
    </w:p>
    <w:p w14:paraId="3D5FB7B9" w14:textId="1561DBF7" w:rsidR="00B23F22" w:rsidRPr="0035609B" w:rsidRDefault="00B23F22" w:rsidP="00B23F22">
      <w:pPr>
        <w:tabs>
          <w:tab w:val="left" w:pos="198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5609B">
        <w:rPr>
          <w:rFonts w:asciiTheme="minorHAnsi" w:hAnsiTheme="minorHAnsi" w:cstheme="minorHAnsi"/>
          <w:sz w:val="22"/>
          <w:szCs w:val="22"/>
        </w:rPr>
        <w:t xml:space="preserve">Podle </w:t>
      </w:r>
      <w:proofErr w:type="spellStart"/>
      <w:r w:rsidRPr="0035609B">
        <w:rPr>
          <w:rFonts w:asciiTheme="minorHAnsi" w:hAnsiTheme="minorHAnsi" w:cstheme="minorHAnsi"/>
          <w:sz w:val="22"/>
          <w:szCs w:val="22"/>
        </w:rPr>
        <w:t>ust</w:t>
      </w:r>
      <w:proofErr w:type="spellEnd"/>
      <w:r w:rsidRPr="0035609B">
        <w:rPr>
          <w:rFonts w:asciiTheme="minorHAnsi" w:hAnsiTheme="minorHAnsi" w:cstheme="minorHAnsi"/>
          <w:sz w:val="22"/>
          <w:szCs w:val="22"/>
        </w:rPr>
        <w:t>. §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5609B">
        <w:rPr>
          <w:rFonts w:asciiTheme="minorHAnsi" w:hAnsiTheme="minorHAnsi" w:cstheme="minorHAnsi"/>
          <w:sz w:val="22"/>
          <w:szCs w:val="22"/>
        </w:rPr>
        <w:t xml:space="preserve">6a odst. 1 a 2 zák. č. 247/1995 Sb., o volbách do Parlamentu České republiky a o změně a doplnění některých dalších zákonů, ve znění </w:t>
      </w:r>
      <w:r>
        <w:rPr>
          <w:rFonts w:asciiTheme="minorHAnsi" w:hAnsiTheme="minorHAnsi" w:cstheme="minorHAnsi"/>
          <w:sz w:val="22"/>
          <w:szCs w:val="22"/>
        </w:rPr>
        <w:t>do 31.12.2025</w:t>
      </w:r>
      <w:r w:rsidRPr="0035609B">
        <w:rPr>
          <w:rFonts w:asciiTheme="minorHAnsi" w:hAnsiTheme="minorHAnsi" w:cstheme="minorHAnsi"/>
          <w:i/>
          <w:sz w:val="22"/>
          <w:szCs w:val="22"/>
        </w:rPr>
        <w:t xml:space="preserve"> (dále jen „zák. o volbách do </w:t>
      </w:r>
      <w:proofErr w:type="spellStart"/>
      <w:r w:rsidRPr="0035609B">
        <w:rPr>
          <w:rFonts w:asciiTheme="minorHAnsi" w:hAnsiTheme="minorHAnsi" w:cstheme="minorHAnsi"/>
          <w:i/>
          <w:sz w:val="22"/>
          <w:szCs w:val="22"/>
        </w:rPr>
        <w:t>Parl</w:t>
      </w:r>
      <w:proofErr w:type="spellEnd"/>
      <w:r w:rsidRPr="0035609B">
        <w:rPr>
          <w:rFonts w:asciiTheme="minorHAnsi" w:hAnsiTheme="minorHAnsi" w:cstheme="minorHAnsi"/>
          <w:i/>
          <w:sz w:val="22"/>
          <w:szCs w:val="22"/>
        </w:rPr>
        <w:t>.“)</w:t>
      </w:r>
      <w:r w:rsidRPr="0035609B">
        <w:rPr>
          <w:rFonts w:asciiTheme="minorHAnsi" w:hAnsiTheme="minorHAnsi" w:cstheme="minorHAnsi"/>
          <w:sz w:val="22"/>
          <w:szCs w:val="22"/>
        </w:rPr>
        <w:t xml:space="preserve"> tímto </w:t>
      </w:r>
      <w:r w:rsidRPr="0035609B">
        <w:rPr>
          <w:rFonts w:asciiTheme="minorHAnsi" w:hAnsiTheme="minorHAnsi" w:cstheme="minorHAnsi"/>
          <w:b/>
          <w:sz w:val="22"/>
          <w:szCs w:val="22"/>
        </w:rPr>
        <w:t>žádám</w:t>
      </w:r>
      <w:r w:rsidRPr="0035609B">
        <w:rPr>
          <w:rFonts w:asciiTheme="minorHAnsi" w:hAnsiTheme="minorHAnsi" w:cstheme="minorHAnsi"/>
          <w:sz w:val="22"/>
          <w:szCs w:val="22"/>
        </w:rPr>
        <w:t xml:space="preserve"> příslušný </w:t>
      </w:r>
      <w:r w:rsidRPr="00B23F22">
        <w:rPr>
          <w:rFonts w:asciiTheme="minorHAnsi" w:hAnsiTheme="minorHAnsi" w:cstheme="minorHAnsi"/>
          <w:sz w:val="22"/>
          <w:szCs w:val="22"/>
        </w:rPr>
        <w:t xml:space="preserve">obecní úřad </w:t>
      </w:r>
      <w:r w:rsidRPr="00B23F22">
        <w:rPr>
          <w:rFonts w:asciiTheme="minorHAnsi" w:hAnsiTheme="minorHAnsi" w:cstheme="minorHAnsi"/>
          <w:sz w:val="22"/>
          <w:szCs w:val="22"/>
        </w:rPr>
        <w:t>Rynoltice</w:t>
      </w:r>
      <w:r w:rsidRPr="00B23F22">
        <w:rPr>
          <w:rFonts w:asciiTheme="minorHAnsi" w:hAnsiTheme="minorHAnsi" w:cstheme="minorHAnsi"/>
          <w:sz w:val="22"/>
          <w:szCs w:val="22"/>
        </w:rPr>
        <w:t xml:space="preserve"> </w:t>
      </w:r>
      <w:r w:rsidRPr="0035609B">
        <w:rPr>
          <w:rFonts w:asciiTheme="minorHAnsi" w:hAnsiTheme="minorHAnsi" w:cstheme="minorHAnsi"/>
          <w:b/>
          <w:color w:val="000000"/>
          <w:sz w:val="22"/>
          <w:szCs w:val="22"/>
        </w:rPr>
        <w:t>o vydání</w:t>
      </w:r>
      <w:r w:rsidRPr="0035609B">
        <w:rPr>
          <w:rFonts w:asciiTheme="minorHAnsi" w:hAnsiTheme="minorHAnsi" w:cstheme="minorHAnsi"/>
          <w:b/>
          <w:color w:val="0000CC"/>
          <w:sz w:val="22"/>
          <w:szCs w:val="22"/>
        </w:rPr>
        <w:t xml:space="preserve"> voličského průkazu</w:t>
      </w:r>
      <w:r w:rsidRPr="0035609B">
        <w:rPr>
          <w:rFonts w:asciiTheme="minorHAnsi" w:hAnsiTheme="minorHAnsi" w:cstheme="minorHAnsi"/>
          <w:sz w:val="22"/>
          <w:szCs w:val="22"/>
        </w:rPr>
        <w:t xml:space="preserve"> </w:t>
      </w:r>
      <w:r w:rsidRPr="0035609B">
        <w:rPr>
          <w:rFonts w:asciiTheme="minorHAnsi" w:hAnsiTheme="minorHAnsi" w:cstheme="minorHAnsi"/>
          <w:b/>
          <w:color w:val="0000CC"/>
          <w:sz w:val="22"/>
          <w:szCs w:val="22"/>
        </w:rPr>
        <w:t>/ voličských průkazů</w:t>
      </w:r>
      <w:r w:rsidRPr="0035609B">
        <w:rPr>
          <w:rFonts w:asciiTheme="minorHAnsi" w:hAnsiTheme="minorHAnsi" w:cstheme="minorHAnsi"/>
          <w:color w:val="FF0000"/>
          <w:sz w:val="22"/>
          <w:szCs w:val="22"/>
        </w:rPr>
        <w:t>*)</w:t>
      </w:r>
      <w:r w:rsidRPr="0035609B">
        <w:rPr>
          <w:rFonts w:asciiTheme="minorHAnsi" w:hAnsiTheme="minorHAnsi" w:cstheme="minorHAnsi"/>
          <w:sz w:val="22"/>
          <w:szCs w:val="22"/>
        </w:rPr>
        <w:t xml:space="preserve"> pro hlasování ve volbách do Senátu Parlamentu ČR ve volebním obvodu č</w:t>
      </w:r>
      <w:r w:rsidRPr="006E7E64">
        <w:rPr>
          <w:rFonts w:asciiTheme="minorHAnsi" w:hAnsiTheme="minorHAnsi" w:cstheme="minorHAnsi"/>
          <w:color w:val="0000CC"/>
          <w:sz w:val="22"/>
          <w:szCs w:val="22"/>
        </w:rPr>
        <w:t xml:space="preserve">. </w:t>
      </w:r>
      <w:r w:rsidRPr="00605F79">
        <w:rPr>
          <w:rFonts w:asciiTheme="minorHAnsi" w:hAnsiTheme="minorHAnsi" w:cstheme="minorHAnsi"/>
          <w:sz w:val="22"/>
          <w:szCs w:val="22"/>
        </w:rPr>
        <w:t>36 – Česká Lípa</w:t>
      </w:r>
      <w:r w:rsidRPr="0035609B">
        <w:rPr>
          <w:rFonts w:asciiTheme="minorHAnsi" w:hAnsiTheme="minorHAnsi" w:cstheme="minorHAnsi"/>
          <w:sz w:val="22"/>
          <w:szCs w:val="22"/>
        </w:rPr>
        <w:t>, a to:</w:t>
      </w:r>
    </w:p>
    <w:p w14:paraId="1C17FDA4" w14:textId="77777777" w:rsidR="00B23F22" w:rsidRPr="008E4D9B" w:rsidRDefault="00B23F22" w:rsidP="00B23F22">
      <w:pPr>
        <w:numPr>
          <w:ilvl w:val="4"/>
          <w:numId w:val="2"/>
        </w:numPr>
        <w:tabs>
          <w:tab w:val="num" w:pos="360"/>
        </w:tabs>
        <w:overflowPunct w:val="0"/>
        <w:autoSpaceDE w:val="0"/>
        <w:autoSpaceDN w:val="0"/>
        <w:adjustRightInd w:val="0"/>
        <w:spacing w:before="120"/>
        <w:ind w:left="3748" w:hanging="3748"/>
        <w:jc w:val="both"/>
        <w:textAlignment w:val="baseline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5609B">
        <w:rPr>
          <w:rFonts w:asciiTheme="minorHAnsi" w:hAnsiTheme="minorHAnsi" w:cstheme="minorHAnsi"/>
          <w:b/>
          <w:color w:val="FF0000"/>
          <w:sz w:val="22"/>
          <w:szCs w:val="22"/>
        </w:rPr>
        <w:t>*)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5609B">
        <w:rPr>
          <w:rFonts w:asciiTheme="minorHAnsi" w:hAnsiTheme="minorHAnsi" w:cstheme="minorHAnsi"/>
          <w:b/>
          <w:sz w:val="22"/>
          <w:szCs w:val="22"/>
          <w:u w:val="single"/>
        </w:rPr>
        <w:t>pouze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pro </w:t>
      </w:r>
      <w:r>
        <w:rPr>
          <w:rFonts w:asciiTheme="minorHAnsi" w:hAnsiTheme="minorHAnsi" w:cstheme="minorHAnsi"/>
          <w:b/>
          <w:sz w:val="22"/>
          <w:szCs w:val="22"/>
        </w:rPr>
        <w:t>PRVNÍ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kolo voleb</w:t>
      </w:r>
      <w:r w:rsidRPr="008E4D9B">
        <w:rPr>
          <w:rFonts w:asciiTheme="minorHAnsi" w:hAnsiTheme="minorHAnsi" w:cstheme="minorHAnsi"/>
          <w:bCs/>
          <w:sz w:val="22"/>
          <w:szCs w:val="22"/>
        </w:rPr>
        <w:t xml:space="preserve">, konané ve dnech </w:t>
      </w:r>
      <w:r>
        <w:rPr>
          <w:rFonts w:asciiTheme="minorHAnsi" w:hAnsiTheme="minorHAnsi" w:cstheme="minorHAnsi"/>
          <w:bCs/>
          <w:sz w:val="22"/>
          <w:szCs w:val="22"/>
        </w:rPr>
        <w:t>9</w:t>
      </w:r>
      <w:r w:rsidRPr="008E4D9B">
        <w:rPr>
          <w:rFonts w:asciiTheme="minorHAnsi" w:hAnsiTheme="minorHAnsi" w:cstheme="minorHAnsi"/>
          <w:bCs/>
          <w:sz w:val="22"/>
          <w:szCs w:val="22"/>
        </w:rPr>
        <w:t>. a 1</w:t>
      </w:r>
      <w:r>
        <w:rPr>
          <w:rFonts w:asciiTheme="minorHAnsi" w:hAnsiTheme="minorHAnsi" w:cstheme="minorHAnsi"/>
          <w:bCs/>
          <w:sz w:val="22"/>
          <w:szCs w:val="22"/>
        </w:rPr>
        <w:t>0</w:t>
      </w:r>
      <w:r w:rsidRPr="008E4D9B">
        <w:rPr>
          <w:rFonts w:asciiTheme="minorHAnsi" w:hAnsiTheme="minorHAnsi" w:cstheme="minorHAnsi"/>
          <w:bCs/>
          <w:sz w:val="22"/>
          <w:szCs w:val="22"/>
        </w:rPr>
        <w:t>. ří</w:t>
      </w:r>
      <w:r>
        <w:rPr>
          <w:rFonts w:asciiTheme="minorHAnsi" w:hAnsiTheme="minorHAnsi" w:cstheme="minorHAnsi"/>
          <w:bCs/>
          <w:sz w:val="22"/>
          <w:szCs w:val="22"/>
        </w:rPr>
        <w:t>jna</w:t>
      </w:r>
      <w:r w:rsidRPr="008E4D9B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>
        <w:rPr>
          <w:rFonts w:asciiTheme="minorHAnsi" w:hAnsiTheme="minorHAnsi" w:cstheme="minorHAnsi"/>
          <w:bCs/>
          <w:sz w:val="22"/>
          <w:szCs w:val="22"/>
        </w:rPr>
        <w:t>6</w:t>
      </w:r>
    </w:p>
    <w:p w14:paraId="5F6A305A" w14:textId="77777777" w:rsidR="00B23F22" w:rsidRPr="0035609B" w:rsidRDefault="00B23F22" w:rsidP="00B23F22">
      <w:pPr>
        <w:numPr>
          <w:ilvl w:val="4"/>
          <w:numId w:val="2"/>
        </w:numPr>
        <w:tabs>
          <w:tab w:val="num" w:pos="360"/>
        </w:tabs>
        <w:overflowPunct w:val="0"/>
        <w:autoSpaceDE w:val="0"/>
        <w:autoSpaceDN w:val="0"/>
        <w:adjustRightInd w:val="0"/>
        <w:ind w:hanging="3750"/>
        <w:jc w:val="both"/>
        <w:textAlignment w:val="baseline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35609B">
        <w:rPr>
          <w:rFonts w:asciiTheme="minorHAnsi" w:hAnsiTheme="minorHAnsi" w:cstheme="minorHAnsi"/>
          <w:b/>
          <w:color w:val="FF0000"/>
          <w:sz w:val="22"/>
          <w:szCs w:val="22"/>
        </w:rPr>
        <w:t>*)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5609B">
        <w:rPr>
          <w:rFonts w:asciiTheme="minorHAnsi" w:hAnsiTheme="minorHAnsi" w:cstheme="minorHAnsi"/>
          <w:b/>
          <w:sz w:val="22"/>
          <w:szCs w:val="22"/>
          <w:u w:val="single"/>
        </w:rPr>
        <w:t>pouze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pro případné </w:t>
      </w:r>
      <w:r>
        <w:rPr>
          <w:rFonts w:asciiTheme="minorHAnsi" w:hAnsiTheme="minorHAnsi" w:cstheme="minorHAnsi"/>
          <w:b/>
          <w:sz w:val="22"/>
          <w:szCs w:val="22"/>
        </w:rPr>
        <w:t>DRUHÉ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kolo voleb</w:t>
      </w:r>
      <w:r w:rsidRPr="008E4D9B">
        <w:rPr>
          <w:rFonts w:asciiTheme="minorHAnsi" w:hAnsiTheme="minorHAnsi" w:cstheme="minorHAnsi"/>
          <w:bCs/>
          <w:sz w:val="22"/>
          <w:szCs w:val="22"/>
        </w:rPr>
        <w:t xml:space="preserve">, konané ve dnech </w:t>
      </w:r>
      <w:r>
        <w:rPr>
          <w:rFonts w:asciiTheme="minorHAnsi" w:hAnsiTheme="minorHAnsi" w:cstheme="minorHAnsi"/>
          <w:bCs/>
          <w:sz w:val="22"/>
          <w:szCs w:val="22"/>
        </w:rPr>
        <w:t>16</w:t>
      </w:r>
      <w:r w:rsidRPr="008E4D9B">
        <w:rPr>
          <w:rFonts w:asciiTheme="minorHAnsi" w:hAnsiTheme="minorHAnsi" w:cstheme="minorHAnsi"/>
          <w:bCs/>
          <w:sz w:val="22"/>
          <w:szCs w:val="22"/>
        </w:rPr>
        <w:t xml:space="preserve">. a </w:t>
      </w:r>
      <w:r>
        <w:rPr>
          <w:rFonts w:asciiTheme="minorHAnsi" w:hAnsiTheme="minorHAnsi" w:cstheme="minorHAnsi"/>
          <w:bCs/>
          <w:sz w:val="22"/>
          <w:szCs w:val="22"/>
        </w:rPr>
        <w:t>17</w:t>
      </w:r>
      <w:r w:rsidRPr="008E4D9B">
        <w:rPr>
          <w:rFonts w:asciiTheme="minorHAnsi" w:hAnsiTheme="minorHAnsi" w:cstheme="minorHAnsi"/>
          <w:bCs/>
          <w:sz w:val="22"/>
          <w:szCs w:val="22"/>
        </w:rPr>
        <w:t>. ří</w:t>
      </w:r>
      <w:r>
        <w:rPr>
          <w:rFonts w:asciiTheme="minorHAnsi" w:hAnsiTheme="minorHAnsi" w:cstheme="minorHAnsi"/>
          <w:bCs/>
          <w:sz w:val="22"/>
          <w:szCs w:val="22"/>
        </w:rPr>
        <w:t>jna</w:t>
      </w:r>
      <w:r w:rsidRPr="008E4D9B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>
        <w:rPr>
          <w:rFonts w:asciiTheme="minorHAnsi" w:hAnsiTheme="minorHAnsi" w:cstheme="minorHAnsi"/>
          <w:bCs/>
          <w:sz w:val="22"/>
          <w:szCs w:val="22"/>
        </w:rPr>
        <w:t>6</w:t>
      </w:r>
    </w:p>
    <w:p w14:paraId="07CDDA3F" w14:textId="77777777" w:rsidR="00B23F22" w:rsidRPr="0035609B" w:rsidRDefault="00B23F22" w:rsidP="00B23F22">
      <w:pPr>
        <w:numPr>
          <w:ilvl w:val="4"/>
          <w:numId w:val="2"/>
        </w:numPr>
        <w:tabs>
          <w:tab w:val="num" w:pos="360"/>
        </w:tabs>
        <w:overflowPunct w:val="0"/>
        <w:autoSpaceDE w:val="0"/>
        <w:autoSpaceDN w:val="0"/>
        <w:adjustRightInd w:val="0"/>
        <w:ind w:hanging="375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5609B">
        <w:rPr>
          <w:rFonts w:asciiTheme="minorHAnsi" w:hAnsiTheme="minorHAnsi" w:cstheme="minorHAnsi"/>
          <w:b/>
          <w:color w:val="FF0000"/>
          <w:sz w:val="22"/>
          <w:szCs w:val="22"/>
        </w:rPr>
        <w:t>*)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pro </w:t>
      </w:r>
      <w:r w:rsidRPr="008E4D9B">
        <w:rPr>
          <w:rFonts w:asciiTheme="minorHAnsi" w:hAnsiTheme="minorHAnsi" w:cstheme="minorHAnsi"/>
          <w:b/>
          <w:caps/>
          <w:sz w:val="22"/>
          <w:szCs w:val="22"/>
        </w:rPr>
        <w:t>obě</w:t>
      </w:r>
      <w:r w:rsidRPr="0035609B">
        <w:rPr>
          <w:rFonts w:asciiTheme="minorHAnsi" w:hAnsiTheme="minorHAnsi" w:cstheme="minorHAnsi"/>
          <w:b/>
          <w:sz w:val="22"/>
          <w:szCs w:val="22"/>
        </w:rPr>
        <w:t xml:space="preserve"> kola voleb, </w:t>
      </w:r>
    </w:p>
    <w:p w14:paraId="7F3A456D" w14:textId="77777777" w:rsidR="00B23F22" w:rsidRPr="0035609B" w:rsidRDefault="00B23F22" w:rsidP="00B23F22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5609B">
        <w:rPr>
          <w:rFonts w:asciiTheme="minorHAnsi" w:hAnsiTheme="minorHAnsi" w:cstheme="minorHAnsi"/>
          <w:sz w:val="22"/>
          <w:szCs w:val="22"/>
        </w:rPr>
        <w:t>neboť nebudu moci volit ve volebním okrsku, v jehož stálém seznamu jsem zapsán, přičemž tento okrsek spadá do volebního obvodu, v němž jsou volby do Senátu vyhlášeny.</w:t>
      </w:r>
    </w:p>
    <w:p w14:paraId="79865CAE" w14:textId="77777777" w:rsidR="00B23F22" w:rsidRPr="0035609B" w:rsidRDefault="00B23F22" w:rsidP="00B23F22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12"/>
          <w:szCs w:val="1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61"/>
        <w:gridCol w:w="4901"/>
      </w:tblGrid>
      <w:tr w:rsidR="00B23F22" w:rsidRPr="0035609B" w14:paraId="4FD8FA1A" w14:textId="77777777" w:rsidTr="00BA6580">
        <w:trPr>
          <w:trHeight w:val="466"/>
        </w:trPr>
        <w:tc>
          <w:tcPr>
            <w:tcW w:w="4219" w:type="dxa"/>
            <w:vAlign w:val="center"/>
          </w:tcPr>
          <w:p w14:paraId="329E899B" w14:textId="77777777" w:rsidR="00B23F22" w:rsidRPr="006E7E64" w:rsidRDefault="00B23F22" w:rsidP="00BA65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E7E64">
              <w:rPr>
                <w:rFonts w:asciiTheme="minorHAnsi" w:hAnsiTheme="minorHAnsi" w:cstheme="minorHAnsi"/>
                <w:b/>
                <w:sz w:val="22"/>
                <w:szCs w:val="22"/>
              </w:rPr>
              <w:t>Jméno a příjm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Pr="006E7E64">
              <w:rPr>
                <w:rFonts w:asciiTheme="minorHAnsi" w:hAnsiTheme="minorHAnsi" w:cstheme="minorHAnsi"/>
                <w:b/>
                <w:sz w:val="22"/>
                <w:szCs w:val="22"/>
              </w:rPr>
              <w:t>ní žadatele (voliče):</w:t>
            </w:r>
          </w:p>
        </w:tc>
        <w:tc>
          <w:tcPr>
            <w:tcW w:w="4991" w:type="dxa"/>
            <w:vAlign w:val="center"/>
          </w:tcPr>
          <w:p w14:paraId="0711C5AC" w14:textId="77777777" w:rsidR="00B23F22" w:rsidRPr="006E7E64" w:rsidRDefault="00B23F22" w:rsidP="00BA65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3F22" w:rsidRPr="0035609B" w14:paraId="20AA24C9" w14:textId="77777777" w:rsidTr="00BA6580">
        <w:trPr>
          <w:trHeight w:val="416"/>
        </w:trPr>
        <w:tc>
          <w:tcPr>
            <w:tcW w:w="4219" w:type="dxa"/>
            <w:vAlign w:val="center"/>
          </w:tcPr>
          <w:p w14:paraId="51FF8E23" w14:textId="77777777" w:rsidR="00B23F22" w:rsidRPr="006E7E64" w:rsidRDefault="00B23F22" w:rsidP="00BA65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E7E64">
              <w:rPr>
                <w:rFonts w:asciiTheme="minorHAnsi" w:hAnsiTheme="minorHAnsi" w:cstheme="minorHAnsi"/>
                <w:b/>
                <w:sz w:val="22"/>
                <w:szCs w:val="22"/>
              </w:rPr>
              <w:t>Datum narození:</w:t>
            </w:r>
          </w:p>
        </w:tc>
        <w:tc>
          <w:tcPr>
            <w:tcW w:w="4991" w:type="dxa"/>
            <w:vAlign w:val="center"/>
          </w:tcPr>
          <w:p w14:paraId="53FCB49F" w14:textId="77777777" w:rsidR="00B23F22" w:rsidRPr="006E7E64" w:rsidRDefault="00B23F22" w:rsidP="00BA65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3F22" w:rsidRPr="0035609B" w14:paraId="5D7E1784" w14:textId="77777777" w:rsidTr="00BA6580">
        <w:trPr>
          <w:trHeight w:val="423"/>
        </w:trPr>
        <w:tc>
          <w:tcPr>
            <w:tcW w:w="4219" w:type="dxa"/>
            <w:vAlign w:val="center"/>
          </w:tcPr>
          <w:p w14:paraId="3A51F183" w14:textId="77777777" w:rsidR="00B23F22" w:rsidRPr="006E7E64" w:rsidRDefault="00B23F22" w:rsidP="00BA65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E7E64">
              <w:rPr>
                <w:rFonts w:asciiTheme="minorHAnsi" w:hAnsiTheme="minorHAnsi" w:cstheme="minorHAnsi"/>
                <w:b/>
                <w:sz w:val="22"/>
                <w:szCs w:val="22"/>
              </w:rPr>
              <w:t>Trvalý pobyt:</w:t>
            </w:r>
          </w:p>
        </w:tc>
        <w:tc>
          <w:tcPr>
            <w:tcW w:w="4991" w:type="dxa"/>
            <w:vAlign w:val="center"/>
          </w:tcPr>
          <w:p w14:paraId="74AAF4CB" w14:textId="77777777" w:rsidR="00B23F22" w:rsidRPr="006E7E64" w:rsidRDefault="00B23F22" w:rsidP="00BA65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95901E3" w14:textId="77777777" w:rsidR="00B23F22" w:rsidRPr="0035609B" w:rsidRDefault="00B23F22" w:rsidP="00B23F22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sz w:val="12"/>
          <w:szCs w:val="12"/>
        </w:rPr>
      </w:pPr>
    </w:p>
    <w:p w14:paraId="76AA409F" w14:textId="77777777" w:rsidR="00B23F22" w:rsidRPr="0035609B" w:rsidRDefault="00B23F22" w:rsidP="00B23F22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5609B">
        <w:rPr>
          <w:rFonts w:asciiTheme="minorHAnsi" w:hAnsiTheme="minorHAnsi" w:cstheme="minorHAnsi"/>
          <w:b/>
          <w:sz w:val="22"/>
          <w:szCs w:val="22"/>
        </w:rPr>
        <w:t>K tomu sděluji, že voličský průkaz:</w:t>
      </w:r>
    </w:p>
    <w:p w14:paraId="7C7E07D3" w14:textId="77777777" w:rsidR="00B23F22" w:rsidRPr="0035609B" w:rsidRDefault="00B23F22" w:rsidP="00B23F22">
      <w:pPr>
        <w:numPr>
          <w:ilvl w:val="4"/>
          <w:numId w:val="1"/>
        </w:numPr>
        <w:tabs>
          <w:tab w:val="num" w:pos="0"/>
          <w:tab w:val="left" w:pos="426"/>
          <w:tab w:val="left" w:pos="567"/>
          <w:tab w:val="num" w:pos="900"/>
        </w:tabs>
        <w:overflowPunct w:val="0"/>
        <w:autoSpaceDE w:val="0"/>
        <w:autoSpaceDN w:val="0"/>
        <w:adjustRightInd w:val="0"/>
        <w:ind w:left="4139" w:hanging="4139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5609B">
        <w:rPr>
          <w:rFonts w:asciiTheme="minorHAnsi" w:hAnsiTheme="minorHAnsi" w:cstheme="minorHAnsi"/>
          <w:color w:val="FF0000"/>
          <w:sz w:val="22"/>
          <w:szCs w:val="22"/>
        </w:rPr>
        <w:t xml:space="preserve">*) </w:t>
      </w:r>
      <w:r w:rsidRPr="0035609B">
        <w:rPr>
          <w:rFonts w:asciiTheme="minorHAnsi" w:hAnsiTheme="minorHAnsi" w:cstheme="minorHAnsi"/>
          <w:sz w:val="22"/>
          <w:szCs w:val="22"/>
        </w:rPr>
        <w:t>převezmu osobně</w:t>
      </w:r>
    </w:p>
    <w:p w14:paraId="09FF116F" w14:textId="77777777" w:rsidR="00B23F22" w:rsidRPr="0035609B" w:rsidRDefault="00B23F22" w:rsidP="00B23F22">
      <w:pPr>
        <w:numPr>
          <w:ilvl w:val="4"/>
          <w:numId w:val="1"/>
        </w:numPr>
        <w:tabs>
          <w:tab w:val="num" w:pos="0"/>
          <w:tab w:val="num" w:pos="426"/>
        </w:tabs>
        <w:overflowPunct w:val="0"/>
        <w:autoSpaceDE w:val="0"/>
        <w:autoSpaceDN w:val="0"/>
        <w:adjustRightInd w:val="0"/>
        <w:ind w:left="4139" w:hanging="4139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5609B">
        <w:rPr>
          <w:rFonts w:asciiTheme="minorHAnsi" w:hAnsiTheme="minorHAnsi" w:cstheme="minorHAnsi"/>
          <w:color w:val="FF0000"/>
          <w:sz w:val="22"/>
          <w:szCs w:val="22"/>
        </w:rPr>
        <w:t xml:space="preserve">*) </w:t>
      </w:r>
      <w:r w:rsidRPr="0035609B">
        <w:rPr>
          <w:rFonts w:asciiTheme="minorHAnsi" w:hAnsiTheme="minorHAnsi" w:cstheme="minorHAnsi"/>
          <w:sz w:val="22"/>
          <w:szCs w:val="22"/>
        </w:rPr>
        <w:t>převezme osoba, která se prokáže plnou mocí s mým ověřeným podpisem</w:t>
      </w:r>
    </w:p>
    <w:p w14:paraId="194C7278" w14:textId="77777777" w:rsidR="00B23F22" w:rsidRPr="0035609B" w:rsidRDefault="00B23F22" w:rsidP="00B23F22">
      <w:pPr>
        <w:numPr>
          <w:ilvl w:val="4"/>
          <w:numId w:val="1"/>
        </w:numPr>
        <w:tabs>
          <w:tab w:val="left" w:pos="0"/>
          <w:tab w:val="num" w:pos="142"/>
          <w:tab w:val="left" w:pos="426"/>
        </w:tabs>
        <w:overflowPunct w:val="0"/>
        <w:autoSpaceDE w:val="0"/>
        <w:autoSpaceDN w:val="0"/>
        <w:adjustRightInd w:val="0"/>
        <w:ind w:left="4139" w:hanging="4139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5609B">
        <w:rPr>
          <w:rFonts w:asciiTheme="minorHAnsi" w:hAnsiTheme="minorHAnsi" w:cstheme="minorHAnsi"/>
          <w:color w:val="FF0000"/>
          <w:sz w:val="22"/>
          <w:szCs w:val="22"/>
        </w:rPr>
        <w:t xml:space="preserve">*) </w:t>
      </w:r>
      <w:r w:rsidRPr="0035609B">
        <w:rPr>
          <w:rFonts w:asciiTheme="minorHAnsi" w:hAnsiTheme="minorHAnsi" w:cstheme="minorHAnsi"/>
          <w:sz w:val="22"/>
          <w:szCs w:val="22"/>
        </w:rPr>
        <w:t xml:space="preserve">žádám zaslat na </w:t>
      </w:r>
      <w:proofErr w:type="gramStart"/>
      <w:r w:rsidRPr="0035609B">
        <w:rPr>
          <w:rFonts w:asciiTheme="minorHAnsi" w:hAnsiTheme="minorHAnsi" w:cstheme="minorHAnsi"/>
          <w:sz w:val="22"/>
          <w:szCs w:val="22"/>
        </w:rPr>
        <w:t>adresu  -</w:t>
      </w:r>
      <w:proofErr w:type="gramEnd"/>
      <w:r w:rsidRPr="0035609B">
        <w:rPr>
          <w:rFonts w:asciiTheme="minorHAnsi" w:hAnsiTheme="minorHAnsi" w:cstheme="minorHAnsi"/>
          <w:sz w:val="22"/>
          <w:szCs w:val="22"/>
        </w:rPr>
        <w:t xml:space="preserve">  </w:t>
      </w:r>
      <w:r w:rsidRPr="0035609B">
        <w:rPr>
          <w:rFonts w:asciiTheme="minorHAnsi" w:hAnsiTheme="minorHAnsi" w:cstheme="minorHAnsi"/>
          <w:color w:val="FF0000"/>
          <w:sz w:val="22"/>
          <w:szCs w:val="22"/>
        </w:rPr>
        <w:t>*)</w:t>
      </w:r>
      <w:r w:rsidRPr="0035609B">
        <w:rPr>
          <w:rFonts w:asciiTheme="minorHAnsi" w:hAnsiTheme="minorHAnsi" w:cstheme="minorHAnsi"/>
          <w:sz w:val="22"/>
          <w:szCs w:val="22"/>
        </w:rPr>
        <w:t xml:space="preserve"> místa mého trvalého pobytu</w:t>
      </w:r>
    </w:p>
    <w:p w14:paraId="24D02057" w14:textId="77777777" w:rsidR="00B23F22" w:rsidRPr="0035609B" w:rsidRDefault="00B23F22" w:rsidP="00B23F22">
      <w:pPr>
        <w:tabs>
          <w:tab w:val="left" w:pos="3119"/>
          <w:tab w:val="left" w:pos="3261"/>
        </w:tabs>
        <w:overflowPunct w:val="0"/>
        <w:autoSpaceDE w:val="0"/>
        <w:autoSpaceDN w:val="0"/>
        <w:adjustRightInd w:val="0"/>
        <w:ind w:left="2699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5609B">
        <w:rPr>
          <w:rFonts w:asciiTheme="minorHAnsi" w:hAnsiTheme="minorHAnsi" w:cstheme="minorHAnsi"/>
          <w:color w:val="FF0000"/>
          <w:sz w:val="22"/>
          <w:szCs w:val="22"/>
        </w:rPr>
        <w:t xml:space="preserve">    </w:t>
      </w:r>
      <w:r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35609B">
        <w:rPr>
          <w:rFonts w:asciiTheme="minorHAnsi" w:hAnsiTheme="minorHAnsi" w:cstheme="minorHAnsi"/>
          <w:color w:val="FF0000"/>
          <w:sz w:val="22"/>
          <w:szCs w:val="22"/>
        </w:rPr>
        <w:t>*</w:t>
      </w:r>
      <w:proofErr w:type="gramStart"/>
      <w:r w:rsidRPr="0035609B">
        <w:rPr>
          <w:rFonts w:asciiTheme="minorHAnsi" w:hAnsiTheme="minorHAnsi" w:cstheme="minorHAnsi"/>
          <w:color w:val="FF0000"/>
          <w:sz w:val="22"/>
          <w:szCs w:val="22"/>
        </w:rPr>
        <w:t>)</w:t>
      </w:r>
      <w:r w:rsidRPr="0035609B">
        <w:rPr>
          <w:rFonts w:asciiTheme="minorHAnsi" w:hAnsiTheme="minorHAnsi" w:cstheme="minorHAnsi"/>
          <w:sz w:val="22"/>
          <w:szCs w:val="22"/>
        </w:rPr>
        <w:t xml:space="preserve">  .................................................................................</w:t>
      </w:r>
      <w:proofErr w:type="gramEnd"/>
      <w:r w:rsidRPr="0035609B">
        <w:rPr>
          <w:rFonts w:asciiTheme="minorHAnsi" w:hAnsiTheme="minorHAnsi" w:cstheme="minorHAnsi"/>
          <w:sz w:val="22"/>
          <w:szCs w:val="22"/>
        </w:rPr>
        <w:t xml:space="preserve"> </w:t>
      </w:r>
      <w:r w:rsidRPr="0035609B">
        <w:rPr>
          <w:rFonts w:asciiTheme="minorHAnsi" w:hAnsiTheme="minorHAnsi" w:cstheme="minorHAnsi"/>
          <w:i/>
          <w:sz w:val="22"/>
          <w:szCs w:val="22"/>
        </w:rPr>
        <w:t>(jinou)</w:t>
      </w:r>
    </w:p>
    <w:p w14:paraId="5F756CAA" w14:textId="77777777" w:rsidR="00B23F22" w:rsidRPr="0035609B" w:rsidRDefault="00B23F22" w:rsidP="00B23F22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5609B">
        <w:rPr>
          <w:rFonts w:asciiTheme="minorHAnsi" w:hAnsiTheme="minorHAnsi" w:cstheme="minorHAnsi"/>
          <w:b/>
          <w:sz w:val="22"/>
          <w:szCs w:val="22"/>
        </w:rPr>
        <w:t xml:space="preserve">Beru na vědomí, že </w:t>
      </w:r>
    </w:p>
    <w:p w14:paraId="36D6A567" w14:textId="77777777" w:rsidR="00B23F22" w:rsidRPr="0035609B" w:rsidRDefault="00B23F22" w:rsidP="00B23F22">
      <w:pPr>
        <w:numPr>
          <w:ilvl w:val="0"/>
          <w:numId w:val="3"/>
        </w:numPr>
        <w:tabs>
          <w:tab w:val="num" w:pos="360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5609B">
        <w:rPr>
          <w:rFonts w:asciiTheme="minorHAnsi" w:hAnsiTheme="minorHAnsi" w:cstheme="minorHAnsi"/>
          <w:sz w:val="20"/>
          <w:szCs w:val="20"/>
        </w:rPr>
        <w:t xml:space="preserve">podle </w:t>
      </w:r>
      <w:proofErr w:type="spellStart"/>
      <w:r w:rsidRPr="0035609B">
        <w:rPr>
          <w:rFonts w:asciiTheme="minorHAnsi" w:hAnsiTheme="minorHAnsi" w:cstheme="minorHAnsi"/>
          <w:sz w:val="20"/>
          <w:szCs w:val="20"/>
        </w:rPr>
        <w:t>ust</w:t>
      </w:r>
      <w:proofErr w:type="spellEnd"/>
      <w:r w:rsidRPr="0035609B">
        <w:rPr>
          <w:rFonts w:asciiTheme="minorHAnsi" w:hAnsiTheme="minorHAnsi" w:cstheme="minorHAnsi"/>
          <w:sz w:val="20"/>
          <w:szCs w:val="20"/>
        </w:rPr>
        <w:t xml:space="preserve">. § 6a odst. 2 zák. o volbách do </w:t>
      </w:r>
      <w:proofErr w:type="spellStart"/>
      <w:r w:rsidRPr="0035609B">
        <w:rPr>
          <w:rFonts w:asciiTheme="minorHAnsi" w:hAnsiTheme="minorHAnsi" w:cstheme="minorHAnsi"/>
          <w:sz w:val="20"/>
          <w:szCs w:val="20"/>
        </w:rPr>
        <w:t>Parl</w:t>
      </w:r>
      <w:proofErr w:type="spellEnd"/>
      <w:r w:rsidRPr="0035609B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D67BC4">
        <w:rPr>
          <w:rFonts w:asciiTheme="minorHAnsi" w:hAnsiTheme="minorHAnsi" w:cstheme="minorHAnsi"/>
          <w:sz w:val="20"/>
          <w:szCs w:val="20"/>
        </w:rPr>
        <w:t>ve znění do 31.12.2025</w:t>
      </w:r>
      <w:r>
        <w:rPr>
          <w:rFonts w:asciiTheme="minorHAnsi" w:hAnsiTheme="minorHAnsi" w:cstheme="minorHAnsi"/>
          <w:b/>
          <w:sz w:val="20"/>
          <w:szCs w:val="20"/>
        </w:rPr>
        <w:t>,</w:t>
      </w:r>
      <w:r w:rsidRPr="00D67BC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F5FBE">
        <w:rPr>
          <w:rFonts w:asciiTheme="minorHAnsi" w:hAnsiTheme="minorHAnsi" w:cstheme="minorHAnsi"/>
          <w:b/>
          <w:sz w:val="20"/>
          <w:szCs w:val="20"/>
        </w:rPr>
        <w:t>může</w:t>
      </w:r>
      <w:r w:rsidRPr="0035609B">
        <w:rPr>
          <w:rFonts w:asciiTheme="minorHAnsi" w:hAnsiTheme="minorHAnsi" w:cstheme="minorHAnsi"/>
          <w:b/>
          <w:sz w:val="20"/>
          <w:szCs w:val="20"/>
        </w:rPr>
        <w:t xml:space="preserve"> být voličský průkaz vydán</w:t>
      </w:r>
      <w:r w:rsidRPr="0035609B">
        <w:rPr>
          <w:rFonts w:asciiTheme="minorHAnsi" w:hAnsiTheme="minorHAnsi" w:cstheme="minorHAnsi"/>
          <w:sz w:val="20"/>
          <w:szCs w:val="20"/>
        </w:rPr>
        <w:t xml:space="preserve"> </w:t>
      </w:r>
      <w:r w:rsidRPr="0035609B">
        <w:rPr>
          <w:rFonts w:asciiTheme="minorHAnsi" w:hAnsiTheme="minorHAnsi" w:cstheme="minorHAnsi"/>
          <w:b/>
          <w:sz w:val="20"/>
          <w:szCs w:val="20"/>
        </w:rPr>
        <w:t>nejdříve 15 dnů</w:t>
      </w:r>
      <w:r w:rsidRPr="0035609B">
        <w:rPr>
          <w:rFonts w:asciiTheme="minorHAnsi" w:hAnsiTheme="minorHAnsi" w:cstheme="minorHAnsi"/>
          <w:sz w:val="20"/>
          <w:szCs w:val="20"/>
        </w:rPr>
        <w:t xml:space="preserve"> </w:t>
      </w:r>
      <w:r w:rsidRPr="0035609B">
        <w:rPr>
          <w:rFonts w:asciiTheme="minorHAnsi" w:hAnsiTheme="minorHAnsi" w:cstheme="minorHAnsi"/>
          <w:b/>
          <w:sz w:val="20"/>
          <w:szCs w:val="20"/>
        </w:rPr>
        <w:t>přede dnem voleb</w:t>
      </w:r>
      <w:r w:rsidRPr="0035609B">
        <w:rPr>
          <w:rFonts w:asciiTheme="minorHAnsi" w:hAnsiTheme="minorHAnsi" w:cstheme="minorHAnsi"/>
          <w:sz w:val="20"/>
          <w:szCs w:val="20"/>
        </w:rPr>
        <w:t xml:space="preserve">, tj. nejdříve ve čtvrtek </w:t>
      </w:r>
      <w:r w:rsidRPr="004811F3">
        <w:rPr>
          <w:rFonts w:asciiTheme="minorHAnsi" w:hAnsiTheme="minorHAnsi" w:cstheme="minorHAnsi"/>
          <w:b/>
          <w:bCs/>
          <w:sz w:val="20"/>
          <w:szCs w:val="20"/>
          <w:u w:val="single"/>
        </w:rPr>
        <w:t>24.9</w:t>
      </w:r>
      <w:r w:rsidRPr="0035609B">
        <w:rPr>
          <w:rFonts w:asciiTheme="minorHAnsi" w:hAnsiTheme="minorHAnsi" w:cstheme="minorHAnsi"/>
          <w:b/>
          <w:sz w:val="20"/>
          <w:szCs w:val="20"/>
          <w:u w:val="single"/>
        </w:rPr>
        <w:t>.202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6</w:t>
      </w:r>
      <w:r w:rsidRPr="0035609B">
        <w:rPr>
          <w:rFonts w:asciiTheme="minorHAnsi" w:hAnsiTheme="minorHAnsi" w:cstheme="minorHAnsi"/>
          <w:sz w:val="20"/>
          <w:szCs w:val="20"/>
        </w:rPr>
        <w:t>.</w:t>
      </w:r>
    </w:p>
    <w:p w14:paraId="63942C9E" w14:textId="77777777" w:rsidR="00B23F22" w:rsidRDefault="00B23F22" w:rsidP="00B23F22">
      <w:pPr>
        <w:numPr>
          <w:ilvl w:val="0"/>
          <w:numId w:val="3"/>
        </w:numPr>
        <w:tabs>
          <w:tab w:val="num" w:pos="360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35609B">
        <w:rPr>
          <w:rFonts w:asciiTheme="minorHAnsi" w:hAnsiTheme="minorHAnsi" w:cstheme="minorHAnsi"/>
          <w:sz w:val="20"/>
          <w:szCs w:val="20"/>
        </w:rPr>
        <w:t xml:space="preserve">podle </w:t>
      </w:r>
      <w:proofErr w:type="spellStart"/>
      <w:r w:rsidRPr="0035609B">
        <w:rPr>
          <w:rFonts w:asciiTheme="minorHAnsi" w:hAnsiTheme="minorHAnsi" w:cstheme="minorHAnsi"/>
          <w:sz w:val="20"/>
          <w:szCs w:val="20"/>
        </w:rPr>
        <w:t>ust</w:t>
      </w:r>
      <w:proofErr w:type="spellEnd"/>
      <w:r w:rsidRPr="0035609B">
        <w:rPr>
          <w:rFonts w:asciiTheme="minorHAnsi" w:hAnsiTheme="minorHAnsi" w:cstheme="minorHAnsi"/>
          <w:sz w:val="20"/>
          <w:szCs w:val="20"/>
        </w:rPr>
        <w:t xml:space="preserve">. § 6a odst. 3 písm. b) zák. o volbách do </w:t>
      </w:r>
      <w:proofErr w:type="spellStart"/>
      <w:r w:rsidRPr="0035609B">
        <w:rPr>
          <w:rFonts w:asciiTheme="minorHAnsi" w:hAnsiTheme="minorHAnsi" w:cstheme="minorHAnsi"/>
          <w:sz w:val="20"/>
          <w:szCs w:val="20"/>
        </w:rPr>
        <w:t>Parl</w:t>
      </w:r>
      <w:proofErr w:type="spellEnd"/>
      <w:r w:rsidRPr="0035609B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D67BC4">
        <w:rPr>
          <w:rFonts w:asciiTheme="minorHAnsi" w:hAnsiTheme="minorHAnsi" w:cstheme="minorHAnsi"/>
          <w:sz w:val="20"/>
          <w:szCs w:val="20"/>
        </w:rPr>
        <w:t>ve znění do 31.12.2025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D67BC4">
        <w:rPr>
          <w:rFonts w:asciiTheme="minorHAnsi" w:hAnsiTheme="minorHAnsi" w:cstheme="minorHAnsi"/>
          <w:sz w:val="20"/>
          <w:szCs w:val="20"/>
        </w:rPr>
        <w:t xml:space="preserve"> </w:t>
      </w:r>
      <w:r w:rsidRPr="0035609B">
        <w:rPr>
          <w:rFonts w:asciiTheme="minorHAnsi" w:hAnsiTheme="minorHAnsi" w:cstheme="minorHAnsi"/>
          <w:sz w:val="20"/>
          <w:szCs w:val="20"/>
        </w:rPr>
        <w:t>mne voličský průkaz ve dnech voleb opravňuje k zápisu do výpisu ze zvláštního seznamu voličů ve volebním okrsku spadajícím do volebního obvodu, kde jsou volby do Senátu vyhlášeny a v jehož územním obvodu jsem přihlášen(-a) k trvalému pobyt</w:t>
      </w:r>
      <w:r>
        <w:rPr>
          <w:rFonts w:asciiTheme="minorHAnsi" w:hAnsiTheme="minorHAnsi" w:cstheme="minorHAnsi"/>
          <w:sz w:val="20"/>
          <w:szCs w:val="20"/>
        </w:rPr>
        <w:t>u</w:t>
      </w:r>
      <w:r w:rsidRPr="0035609B">
        <w:rPr>
          <w:rFonts w:asciiTheme="minorHAnsi" w:hAnsiTheme="minorHAnsi" w:cstheme="minorHAnsi"/>
          <w:sz w:val="20"/>
          <w:szCs w:val="20"/>
        </w:rPr>
        <w:t>.</w:t>
      </w:r>
    </w:p>
    <w:p w14:paraId="3DDD7895" w14:textId="77777777" w:rsidR="00B23F22" w:rsidRDefault="00B23F22" w:rsidP="00B23F22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</w:p>
    <w:p w14:paraId="4E05770A" w14:textId="77777777" w:rsidR="00B23F22" w:rsidRDefault="00B23F22" w:rsidP="00B23F22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</w:p>
    <w:p w14:paraId="24603B41" w14:textId="77777777" w:rsidR="00B23F22" w:rsidRDefault="00B23F22" w:rsidP="00B23F22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</w:p>
    <w:p w14:paraId="6714E449" w14:textId="77777777" w:rsidR="00B23F22" w:rsidRPr="0035609B" w:rsidRDefault="00B23F22" w:rsidP="00B23F22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</w:p>
    <w:p w14:paraId="46809F30" w14:textId="77777777" w:rsidR="00B23F22" w:rsidRPr="0035609B" w:rsidRDefault="00B23F22" w:rsidP="00B23F22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6"/>
          <w:szCs w:val="6"/>
        </w:rPr>
      </w:pPr>
    </w:p>
    <w:p w14:paraId="4F67BC98" w14:textId="77777777" w:rsidR="00B23F22" w:rsidRPr="0035609B" w:rsidRDefault="00B23F22" w:rsidP="00B23F22">
      <w:pPr>
        <w:ind w:left="4680"/>
        <w:jc w:val="both"/>
        <w:rPr>
          <w:rFonts w:asciiTheme="minorHAnsi" w:hAnsiTheme="minorHAnsi" w:cstheme="minorHAnsi"/>
          <w:sz w:val="22"/>
          <w:szCs w:val="22"/>
        </w:rPr>
      </w:pPr>
      <w:r w:rsidRPr="0035609B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</w:p>
    <w:p w14:paraId="59BAE9FC" w14:textId="77777777" w:rsidR="00B23F22" w:rsidRPr="00B23F22" w:rsidRDefault="00B23F22" w:rsidP="00B23F22">
      <w:pPr>
        <w:ind w:left="4680"/>
        <w:jc w:val="both"/>
        <w:rPr>
          <w:rFonts w:asciiTheme="minorHAnsi" w:hAnsiTheme="minorHAnsi" w:cstheme="minorHAnsi"/>
          <w:sz w:val="22"/>
          <w:szCs w:val="22"/>
        </w:rPr>
      </w:pPr>
      <w:r w:rsidRPr="0035609B">
        <w:rPr>
          <w:rFonts w:asciiTheme="minorHAnsi" w:hAnsiTheme="minorHAnsi" w:cstheme="minorHAnsi"/>
          <w:sz w:val="22"/>
          <w:szCs w:val="22"/>
        </w:rPr>
        <w:t xml:space="preserve">        </w:t>
      </w:r>
      <w:r w:rsidRPr="00B23F22">
        <w:rPr>
          <w:rFonts w:asciiTheme="minorHAnsi" w:hAnsiTheme="minorHAnsi" w:cstheme="minorHAnsi"/>
          <w:i/>
          <w:iCs/>
          <w:sz w:val="22"/>
          <w:szCs w:val="22"/>
        </w:rPr>
        <w:t xml:space="preserve">podpis voliče – žadatele </w:t>
      </w:r>
      <w:r w:rsidRPr="00B23F22">
        <w:rPr>
          <w:rFonts w:asciiTheme="minorHAnsi" w:hAnsiTheme="minorHAnsi" w:cstheme="minorHAnsi"/>
          <w:sz w:val="22"/>
          <w:szCs w:val="22"/>
        </w:rPr>
        <w:t>**)</w:t>
      </w:r>
    </w:p>
    <w:p w14:paraId="72AF4F6C" w14:textId="77777777" w:rsidR="00B23F22" w:rsidRDefault="00B23F22" w:rsidP="00B23F22">
      <w:pPr>
        <w:jc w:val="both"/>
        <w:rPr>
          <w:rFonts w:ascii="Calibri" w:hAnsi="Calibri"/>
          <w:b/>
          <w:caps/>
          <w:color w:val="FF0000"/>
          <w:sz w:val="12"/>
          <w:szCs w:val="12"/>
          <w:u w:val="single"/>
        </w:rPr>
      </w:pPr>
    </w:p>
    <w:p w14:paraId="4A86CB22" w14:textId="77777777" w:rsidR="00B23F22" w:rsidRDefault="00B23F22" w:rsidP="00B23F22">
      <w:pPr>
        <w:ind w:left="284" w:hanging="284"/>
        <w:jc w:val="both"/>
        <w:rPr>
          <w:rFonts w:ascii="Calibri" w:hAnsi="Calibri"/>
          <w:i/>
          <w:iCs/>
          <w:color w:val="FF0000"/>
          <w:sz w:val="18"/>
          <w:szCs w:val="18"/>
        </w:rPr>
      </w:pPr>
      <w:r w:rsidRPr="00CA6B83">
        <w:rPr>
          <w:rFonts w:ascii="Calibri" w:hAnsi="Calibri"/>
          <w:color w:val="FF0000"/>
          <w:sz w:val="18"/>
          <w:szCs w:val="18"/>
        </w:rPr>
        <w:t xml:space="preserve">  *</w:t>
      </w:r>
      <w:proofErr w:type="gramStart"/>
      <w:r w:rsidRPr="00CA6B83">
        <w:rPr>
          <w:rFonts w:ascii="Calibri" w:hAnsi="Calibri"/>
          <w:color w:val="FF0000"/>
          <w:sz w:val="18"/>
          <w:szCs w:val="18"/>
        </w:rPr>
        <w:t>)  Uvést</w:t>
      </w:r>
      <w:proofErr w:type="gramEnd"/>
      <w:r w:rsidRPr="00CA6B83">
        <w:rPr>
          <w:rFonts w:ascii="Calibri" w:hAnsi="Calibri"/>
          <w:color w:val="FF0000"/>
          <w:sz w:val="18"/>
          <w:szCs w:val="18"/>
        </w:rPr>
        <w:t xml:space="preserve"> odpovídající //  </w:t>
      </w:r>
      <w:r w:rsidRPr="0035609B">
        <w:rPr>
          <w:color w:val="0000CC"/>
          <w:sz w:val="18"/>
          <w:szCs w:val="18"/>
        </w:rPr>
        <w:sym w:font="Wingdings" w:char="F078"/>
      </w:r>
      <w:r w:rsidRPr="0035609B">
        <w:rPr>
          <w:color w:val="0000CC"/>
          <w:sz w:val="18"/>
          <w:szCs w:val="18"/>
        </w:rPr>
        <w:t xml:space="preserve"> </w:t>
      </w:r>
      <w:r w:rsidRPr="00CA6B83">
        <w:rPr>
          <w:rFonts w:ascii="Calibri" w:hAnsi="Calibri"/>
          <w:color w:val="FF0000"/>
          <w:sz w:val="18"/>
          <w:szCs w:val="18"/>
        </w:rPr>
        <w:t>označit odpovídající</w:t>
      </w:r>
      <w:r>
        <w:rPr>
          <w:rFonts w:ascii="Calibri" w:hAnsi="Calibri"/>
          <w:color w:val="FF0000"/>
          <w:sz w:val="18"/>
          <w:szCs w:val="18"/>
        </w:rPr>
        <w:t xml:space="preserve"> </w:t>
      </w:r>
      <w:r w:rsidRPr="007B38AF">
        <w:rPr>
          <w:rFonts w:ascii="Calibri" w:hAnsi="Calibri"/>
          <w:i/>
          <w:iCs/>
          <w:color w:val="FF0000"/>
          <w:sz w:val="18"/>
          <w:szCs w:val="18"/>
        </w:rPr>
        <w:t>(</w:t>
      </w:r>
      <w:r>
        <w:rPr>
          <w:rFonts w:ascii="Calibri" w:hAnsi="Calibri"/>
          <w:i/>
          <w:iCs/>
          <w:color w:val="FF0000"/>
          <w:sz w:val="18"/>
          <w:szCs w:val="18"/>
        </w:rPr>
        <w:t>Voličský</w:t>
      </w:r>
      <w:r w:rsidRPr="007B38AF">
        <w:rPr>
          <w:rFonts w:ascii="Calibri" w:hAnsi="Calibri"/>
          <w:i/>
          <w:iCs/>
          <w:color w:val="FF0000"/>
          <w:sz w:val="18"/>
          <w:szCs w:val="18"/>
        </w:rPr>
        <w:t xml:space="preserve"> nelze doručovat na adresu obecního úřadu nebo adresu volební </w:t>
      </w:r>
      <w:r>
        <w:rPr>
          <w:rFonts w:ascii="Calibri" w:hAnsi="Calibri"/>
          <w:i/>
          <w:iCs/>
          <w:color w:val="FF0000"/>
          <w:sz w:val="18"/>
          <w:szCs w:val="18"/>
        </w:rPr>
        <w:t xml:space="preserve"> </w:t>
      </w:r>
    </w:p>
    <w:p w14:paraId="302BBC95" w14:textId="77777777" w:rsidR="00B23F22" w:rsidRPr="007B38AF" w:rsidRDefault="00B23F22" w:rsidP="00B23F22">
      <w:pPr>
        <w:ind w:left="284" w:hanging="284"/>
        <w:jc w:val="both"/>
        <w:rPr>
          <w:rFonts w:ascii="Calibri" w:hAnsi="Calibri"/>
          <w:i/>
          <w:iCs/>
          <w:color w:val="FF0000"/>
          <w:sz w:val="18"/>
          <w:szCs w:val="18"/>
        </w:rPr>
      </w:pPr>
      <w:r>
        <w:rPr>
          <w:rFonts w:ascii="Calibri" w:hAnsi="Calibri"/>
          <w:i/>
          <w:iCs/>
          <w:color w:val="FF0000"/>
          <w:sz w:val="18"/>
          <w:szCs w:val="18"/>
        </w:rPr>
        <w:t xml:space="preserve">        </w:t>
      </w:r>
      <w:r w:rsidRPr="007B38AF">
        <w:rPr>
          <w:rFonts w:ascii="Calibri" w:hAnsi="Calibri"/>
          <w:i/>
          <w:iCs/>
          <w:color w:val="FF0000"/>
          <w:sz w:val="18"/>
          <w:szCs w:val="18"/>
        </w:rPr>
        <w:t>místnosti, kde volič hodlá hlasovat.)</w:t>
      </w:r>
    </w:p>
    <w:p w14:paraId="18EE62D1" w14:textId="77777777" w:rsidR="00B23F22" w:rsidRDefault="00B23F22" w:rsidP="00B23F22">
      <w:pPr>
        <w:ind w:left="360" w:hanging="360"/>
        <w:jc w:val="both"/>
        <w:rPr>
          <w:rFonts w:ascii="Calibri" w:hAnsi="Calibri"/>
          <w:i/>
          <w:iCs/>
          <w:color w:val="FF0000"/>
          <w:sz w:val="18"/>
          <w:szCs w:val="18"/>
        </w:rPr>
      </w:pPr>
      <w:r w:rsidRPr="00CA6B83">
        <w:rPr>
          <w:rFonts w:ascii="Calibri" w:hAnsi="Calibri"/>
          <w:color w:val="FF0000"/>
          <w:sz w:val="18"/>
          <w:szCs w:val="18"/>
        </w:rPr>
        <w:t>**</w:t>
      </w:r>
      <w:proofErr w:type="gramStart"/>
      <w:r w:rsidRPr="00CA6B83">
        <w:rPr>
          <w:rFonts w:ascii="Calibri" w:hAnsi="Calibri"/>
          <w:color w:val="FF0000"/>
          <w:sz w:val="18"/>
          <w:szCs w:val="18"/>
        </w:rPr>
        <w:t xml:space="preserve">)  </w:t>
      </w:r>
      <w:r w:rsidRPr="00CA6B83">
        <w:rPr>
          <w:rFonts w:ascii="Calibri" w:hAnsi="Calibri"/>
          <w:b/>
          <w:color w:val="FF0000"/>
          <w:sz w:val="18"/>
          <w:szCs w:val="18"/>
        </w:rPr>
        <w:t>V</w:t>
      </w:r>
      <w:proofErr w:type="gramEnd"/>
      <w:r w:rsidRPr="00CA6B83">
        <w:rPr>
          <w:rFonts w:ascii="Calibri" w:hAnsi="Calibri"/>
          <w:b/>
          <w:color w:val="FF0000"/>
          <w:sz w:val="18"/>
          <w:szCs w:val="18"/>
        </w:rPr>
        <w:t xml:space="preserve"> případě podání žádosti</w:t>
      </w:r>
      <w:r w:rsidRPr="00CA6B83">
        <w:rPr>
          <w:rFonts w:ascii="Calibri" w:hAnsi="Calibri"/>
          <w:color w:val="FF0000"/>
          <w:sz w:val="18"/>
          <w:szCs w:val="18"/>
        </w:rPr>
        <w:t xml:space="preserve"> </w:t>
      </w:r>
      <w:r w:rsidRPr="0035609B">
        <w:rPr>
          <w:rFonts w:ascii="Calibri" w:hAnsi="Calibri"/>
          <w:b/>
          <w:bCs/>
          <w:color w:val="FF0000"/>
          <w:sz w:val="18"/>
          <w:szCs w:val="18"/>
        </w:rPr>
        <w:t>v</w:t>
      </w:r>
      <w:r>
        <w:rPr>
          <w:rFonts w:ascii="Calibri" w:hAnsi="Calibri"/>
          <w:color w:val="FF0000"/>
          <w:sz w:val="18"/>
          <w:szCs w:val="18"/>
        </w:rPr>
        <w:t xml:space="preserve"> </w:t>
      </w:r>
      <w:r>
        <w:rPr>
          <w:rFonts w:ascii="Calibri" w:hAnsi="Calibri"/>
          <w:b/>
          <w:caps/>
          <w:color w:val="FF0000"/>
          <w:sz w:val="18"/>
          <w:szCs w:val="18"/>
        </w:rPr>
        <w:t>LISTINNÉ</w:t>
      </w:r>
      <w:r w:rsidRPr="00CA6B83">
        <w:rPr>
          <w:rFonts w:ascii="Calibri" w:hAnsi="Calibri"/>
          <w:b/>
          <w:color w:val="FF0000"/>
          <w:sz w:val="18"/>
          <w:szCs w:val="18"/>
        </w:rPr>
        <w:t xml:space="preserve"> </w:t>
      </w:r>
      <w:r w:rsidRPr="00616C2D">
        <w:rPr>
          <w:rFonts w:ascii="Calibri" w:hAnsi="Calibri"/>
          <w:b/>
          <w:caps/>
          <w:color w:val="FF0000"/>
          <w:sz w:val="18"/>
          <w:szCs w:val="18"/>
        </w:rPr>
        <w:t>podobě</w:t>
      </w:r>
      <w:r>
        <w:rPr>
          <w:rFonts w:ascii="Calibri" w:hAnsi="Calibri"/>
          <w:i/>
          <w:iCs/>
          <w:color w:val="FF0000"/>
          <w:sz w:val="18"/>
          <w:szCs w:val="18"/>
        </w:rPr>
        <w:t xml:space="preserve"> </w:t>
      </w:r>
      <w:r w:rsidRPr="00616C2D">
        <w:rPr>
          <w:rFonts w:ascii="Calibri" w:hAnsi="Calibri"/>
          <w:color w:val="FF0000"/>
          <w:sz w:val="18"/>
          <w:szCs w:val="18"/>
          <w:u w:val="single"/>
        </w:rPr>
        <w:t>je třeba, aby podpis voliče</w:t>
      </w:r>
      <w:r>
        <w:rPr>
          <w:rFonts w:ascii="Calibri" w:hAnsi="Calibri"/>
          <w:color w:val="FF0000"/>
          <w:sz w:val="18"/>
          <w:szCs w:val="18"/>
          <w:u w:val="single"/>
        </w:rPr>
        <w:t>-</w:t>
      </w:r>
      <w:r w:rsidRPr="00616C2D">
        <w:rPr>
          <w:rFonts w:ascii="Calibri" w:hAnsi="Calibri"/>
          <w:color w:val="FF0000"/>
          <w:sz w:val="18"/>
          <w:szCs w:val="18"/>
          <w:u w:val="single"/>
        </w:rPr>
        <w:t>žadatele byl opatřen jeho úředně ověřeným podpisem.</w:t>
      </w:r>
      <w:r w:rsidRPr="00616C2D">
        <w:rPr>
          <w:rFonts w:ascii="Calibri" w:hAnsi="Calibri"/>
          <w:color w:val="FF0000"/>
          <w:sz w:val="18"/>
          <w:szCs w:val="18"/>
        </w:rPr>
        <w:t xml:space="preserve"> Podle </w:t>
      </w:r>
      <w:proofErr w:type="spellStart"/>
      <w:r w:rsidRPr="00616C2D">
        <w:rPr>
          <w:rFonts w:ascii="Calibri" w:hAnsi="Calibri"/>
          <w:color w:val="FF0000"/>
          <w:sz w:val="18"/>
          <w:szCs w:val="18"/>
        </w:rPr>
        <w:t>ust</w:t>
      </w:r>
      <w:proofErr w:type="spellEnd"/>
      <w:r w:rsidRPr="00616C2D">
        <w:rPr>
          <w:rFonts w:ascii="Calibri" w:hAnsi="Calibri"/>
          <w:color w:val="FF0000"/>
          <w:sz w:val="18"/>
          <w:szCs w:val="18"/>
        </w:rPr>
        <w:t xml:space="preserve">.  § 8 odst.  2 písm. f) zák. č. 634/2004 Sb., o správních poplatcích je tento úkon </w:t>
      </w:r>
      <w:r w:rsidRPr="00616C2D">
        <w:rPr>
          <w:rFonts w:ascii="Calibri" w:hAnsi="Calibri"/>
          <w:i/>
          <w:iCs/>
          <w:color w:val="FF0000"/>
          <w:sz w:val="18"/>
          <w:szCs w:val="18"/>
        </w:rPr>
        <w:t>(</w:t>
      </w:r>
      <w:r w:rsidRPr="00200355">
        <w:rPr>
          <w:rFonts w:ascii="Calibri" w:hAnsi="Calibri"/>
          <w:i/>
          <w:iCs/>
          <w:color w:val="FF0000"/>
          <w:sz w:val="18"/>
          <w:szCs w:val="18"/>
        </w:rPr>
        <w:t>ověření podpisu pro účel využití volebního práva provedené správním úřadem</w:t>
      </w:r>
      <w:r w:rsidRPr="00616C2D">
        <w:rPr>
          <w:rFonts w:ascii="Calibri" w:hAnsi="Calibri"/>
          <w:i/>
          <w:iCs/>
          <w:color w:val="FF0000"/>
          <w:sz w:val="18"/>
          <w:szCs w:val="18"/>
        </w:rPr>
        <w:t>)</w:t>
      </w:r>
      <w:r w:rsidRPr="00616C2D">
        <w:rPr>
          <w:rFonts w:ascii="Calibri" w:hAnsi="Calibri"/>
          <w:color w:val="FF0000"/>
          <w:sz w:val="18"/>
          <w:szCs w:val="18"/>
        </w:rPr>
        <w:t xml:space="preserve"> osvobozen od povinnosti hradit správní poplatek.</w:t>
      </w:r>
      <w:r>
        <w:rPr>
          <w:rFonts w:ascii="Calibri" w:hAnsi="Calibri"/>
          <w:color w:val="FF0000"/>
          <w:sz w:val="18"/>
          <w:szCs w:val="18"/>
        </w:rPr>
        <w:t xml:space="preserve"> </w:t>
      </w:r>
      <w:r w:rsidRPr="006E7E64">
        <w:rPr>
          <w:rFonts w:ascii="Calibri" w:hAnsi="Calibri"/>
          <w:color w:val="FF0000"/>
          <w:sz w:val="18"/>
          <w:szCs w:val="18"/>
          <w:u w:val="single"/>
        </w:rPr>
        <w:t>Taková povinnost se nevztahuje na žádosti podané v</w:t>
      </w:r>
      <w:r w:rsidRPr="006E7E64">
        <w:rPr>
          <w:rFonts w:ascii="Calibri" w:hAnsi="Calibri"/>
          <w:b/>
          <w:bCs/>
          <w:caps/>
          <w:color w:val="FF0000"/>
          <w:sz w:val="18"/>
          <w:szCs w:val="18"/>
        </w:rPr>
        <w:t> elektronické podobě</w:t>
      </w:r>
      <w:r>
        <w:rPr>
          <w:rFonts w:ascii="Calibri" w:hAnsi="Calibri"/>
          <w:color w:val="FF0000"/>
          <w:sz w:val="18"/>
          <w:szCs w:val="18"/>
        </w:rPr>
        <w:t xml:space="preserve"> </w:t>
      </w:r>
      <w:r w:rsidRPr="006E7E64">
        <w:rPr>
          <w:rFonts w:ascii="Calibri" w:hAnsi="Calibri"/>
          <w:i/>
          <w:iCs/>
          <w:color w:val="FF0000"/>
          <w:sz w:val="18"/>
          <w:szCs w:val="18"/>
        </w:rPr>
        <w:t>(prostřednictvím datové schránky voliče-žadatele).</w:t>
      </w:r>
    </w:p>
    <w:p w14:paraId="36289861" w14:textId="30418BFB" w:rsidR="00995942" w:rsidRPr="00B23F22" w:rsidRDefault="00B23F22" w:rsidP="00B23F22">
      <w:pPr>
        <w:ind w:left="360" w:hanging="360"/>
        <w:jc w:val="both"/>
        <w:rPr>
          <w:rFonts w:ascii="Calibri" w:hAnsi="Calibri"/>
          <w:color w:val="FF0000"/>
          <w:sz w:val="6"/>
          <w:szCs w:val="6"/>
        </w:rPr>
      </w:pPr>
      <w:r w:rsidRPr="006E7E64">
        <w:rPr>
          <w:rFonts w:ascii="Calibri" w:hAnsi="Calibri"/>
          <w:i/>
          <w:iCs/>
          <w:color w:val="FF0000"/>
          <w:sz w:val="18"/>
          <w:szCs w:val="18"/>
        </w:rPr>
        <w:tab/>
      </w:r>
    </w:p>
    <w:sectPr w:rsidR="00995942" w:rsidRPr="00B23F22" w:rsidSect="00B23F2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91E5A"/>
    <w:multiLevelType w:val="hybridMultilevel"/>
    <w:tmpl w:val="3EE4FE0A"/>
    <w:lvl w:ilvl="0" w:tplc="8FFC325C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9851E6"/>
    <w:multiLevelType w:val="hybridMultilevel"/>
    <w:tmpl w:val="011E3C1A"/>
    <w:lvl w:ilvl="0" w:tplc="46E2AC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16"/>
      </w:rPr>
    </w:lvl>
    <w:lvl w:ilvl="1" w:tplc="72AC98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  <w:b/>
        <w:i w:val="0"/>
        <w:sz w:val="16"/>
      </w:rPr>
    </w:lvl>
    <w:lvl w:ilvl="2" w:tplc="D9BCA91A">
      <w:start w:val="1"/>
      <w:numFmt w:val="decimal"/>
      <w:lvlText w:val="%3."/>
      <w:lvlJc w:val="left"/>
      <w:pPr>
        <w:tabs>
          <w:tab w:val="num" w:pos="454"/>
        </w:tabs>
        <w:ind w:left="454" w:hanging="454"/>
      </w:pPr>
      <w:rPr>
        <w:rFonts w:ascii="Comic Sans MS" w:hAnsi="Comic Sans MS" w:hint="default"/>
        <w:b/>
        <w:i w:val="0"/>
        <w:sz w:val="20"/>
        <w:szCs w:val="20"/>
      </w:rPr>
    </w:lvl>
    <w:lvl w:ilvl="3" w:tplc="72AC98B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  <w:b/>
        <w:i w:val="0"/>
        <w:sz w:val="16"/>
      </w:rPr>
    </w:lvl>
    <w:lvl w:ilvl="4" w:tplc="414A168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b/>
        <w:i w:val="0"/>
        <w:color w:val="0000CC"/>
        <w:sz w:val="28"/>
        <w:szCs w:val="28"/>
      </w:rPr>
    </w:lvl>
    <w:lvl w:ilvl="5" w:tplc="E74E5BA2">
      <w:start w:val="1"/>
      <w:numFmt w:val="upperLetter"/>
      <w:lvlText w:val="%6)"/>
      <w:lvlJc w:val="left"/>
      <w:pPr>
        <w:tabs>
          <w:tab w:val="num" w:pos="4707"/>
        </w:tabs>
        <w:ind w:left="4707" w:hanging="567"/>
      </w:pPr>
      <w:rPr>
        <w:rFonts w:ascii="Arial Black" w:hAnsi="Arial Black" w:hint="default"/>
        <w:b w:val="0"/>
        <w:i w:val="0"/>
        <w:sz w:val="18"/>
      </w:rPr>
    </w:lvl>
    <w:lvl w:ilvl="6" w:tplc="72AC98BC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  <w:b/>
        <w:i w:val="0"/>
        <w:sz w:val="16"/>
      </w:rPr>
    </w:lvl>
    <w:lvl w:ilvl="7" w:tplc="01D48068">
      <w:start w:val="4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 w:hint="default"/>
      </w:rPr>
    </w:lvl>
    <w:lvl w:ilvl="8" w:tplc="D854C07E">
      <w:start w:val="1"/>
      <w:numFmt w:val="bullet"/>
      <w:lvlText w:val=""/>
      <w:lvlJc w:val="left"/>
      <w:pPr>
        <w:tabs>
          <w:tab w:val="num" w:pos="6810"/>
        </w:tabs>
        <w:ind w:left="6810" w:hanging="510"/>
      </w:pPr>
      <w:rPr>
        <w:rFonts w:ascii="Wingdings" w:hAnsi="Wingdings" w:cs="Times New Roman" w:hint="default"/>
        <w:b w:val="0"/>
        <w:i w:val="0"/>
        <w:sz w:val="28"/>
        <w:szCs w:val="28"/>
      </w:rPr>
    </w:lvl>
  </w:abstractNum>
  <w:abstractNum w:abstractNumId="2" w15:restartNumberingAfterBreak="0">
    <w:nsid w:val="4BD61612"/>
    <w:multiLevelType w:val="hybridMultilevel"/>
    <w:tmpl w:val="9440CE20"/>
    <w:lvl w:ilvl="0" w:tplc="46E2AC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16"/>
      </w:rPr>
    </w:lvl>
    <w:lvl w:ilvl="1" w:tplc="72AC98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  <w:b/>
        <w:i w:val="0"/>
        <w:sz w:val="16"/>
      </w:rPr>
    </w:lvl>
    <w:lvl w:ilvl="2" w:tplc="D9BCA91A">
      <w:start w:val="1"/>
      <w:numFmt w:val="decimal"/>
      <w:lvlText w:val="%3."/>
      <w:lvlJc w:val="left"/>
      <w:pPr>
        <w:tabs>
          <w:tab w:val="num" w:pos="454"/>
        </w:tabs>
        <w:ind w:left="454" w:hanging="454"/>
      </w:pPr>
      <w:rPr>
        <w:rFonts w:ascii="Comic Sans MS" w:hAnsi="Comic Sans MS" w:hint="default"/>
        <w:b/>
        <w:i w:val="0"/>
        <w:sz w:val="20"/>
        <w:szCs w:val="20"/>
      </w:rPr>
    </w:lvl>
    <w:lvl w:ilvl="3" w:tplc="72AC98B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  <w:b/>
        <w:i w:val="0"/>
        <w:sz w:val="16"/>
      </w:rPr>
    </w:lvl>
    <w:lvl w:ilvl="4" w:tplc="396C4F72">
      <w:numFmt w:val="bullet"/>
      <w:lvlText w:val=""/>
      <w:lvlJc w:val="left"/>
      <w:pPr>
        <w:tabs>
          <w:tab w:val="num" w:pos="3750"/>
        </w:tabs>
        <w:ind w:left="3750" w:hanging="510"/>
      </w:pPr>
      <w:rPr>
        <w:rFonts w:ascii="Wingdings" w:hAnsi="Wingdings" w:cs="Times New Roman" w:hint="default"/>
        <w:b/>
        <w:i w:val="0"/>
        <w:color w:val="0000CC"/>
        <w:sz w:val="28"/>
        <w:szCs w:val="28"/>
      </w:rPr>
    </w:lvl>
    <w:lvl w:ilvl="5" w:tplc="E74E5BA2">
      <w:start w:val="1"/>
      <w:numFmt w:val="upperLetter"/>
      <w:lvlText w:val="%6)"/>
      <w:lvlJc w:val="left"/>
      <w:pPr>
        <w:tabs>
          <w:tab w:val="num" w:pos="4707"/>
        </w:tabs>
        <w:ind w:left="4707" w:hanging="567"/>
      </w:pPr>
      <w:rPr>
        <w:rFonts w:ascii="Arial Black" w:hAnsi="Arial Black" w:hint="default"/>
        <w:b w:val="0"/>
        <w:i w:val="0"/>
        <w:sz w:val="18"/>
      </w:rPr>
    </w:lvl>
    <w:lvl w:ilvl="6" w:tplc="72AC98BC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  <w:b/>
        <w:i w:val="0"/>
        <w:sz w:val="16"/>
      </w:rPr>
    </w:lvl>
    <w:lvl w:ilvl="7" w:tplc="01D48068">
      <w:start w:val="4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 w:hint="default"/>
      </w:rPr>
    </w:lvl>
    <w:lvl w:ilvl="8" w:tplc="D854C07E">
      <w:start w:val="1"/>
      <w:numFmt w:val="bullet"/>
      <w:lvlText w:val=""/>
      <w:lvlJc w:val="left"/>
      <w:pPr>
        <w:tabs>
          <w:tab w:val="num" w:pos="6810"/>
        </w:tabs>
        <w:ind w:left="6810" w:hanging="510"/>
      </w:pPr>
      <w:rPr>
        <w:rFonts w:ascii="Wingdings" w:hAnsi="Wingdings" w:cs="Times New Roman" w:hint="default"/>
        <w:b w:val="0"/>
        <w:i w:val="0"/>
        <w:sz w:val="28"/>
        <w:szCs w:val="28"/>
      </w:rPr>
    </w:lvl>
  </w:abstractNum>
  <w:num w:numId="1" w16cid:durableId="1731884612">
    <w:abstractNumId w:val="1"/>
  </w:num>
  <w:num w:numId="2" w16cid:durableId="301732821">
    <w:abstractNumId w:val="2"/>
  </w:num>
  <w:num w:numId="3" w16cid:durableId="1591964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F22"/>
    <w:rsid w:val="007B7EE2"/>
    <w:rsid w:val="0082719D"/>
    <w:rsid w:val="00995942"/>
    <w:rsid w:val="00B23F22"/>
    <w:rsid w:val="00B6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8B710"/>
  <w15:chartTrackingRefBased/>
  <w15:docId w15:val="{11040355-18DC-4295-A541-09C104B0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3F22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23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23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23F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3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3F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3F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3F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3F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3F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3F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23F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23F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3F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3F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3F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3F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3F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3F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23F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23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3F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23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23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23F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23F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23F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3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3F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23F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418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Místostarostka</dc:creator>
  <cp:keywords/>
  <dc:description/>
  <cp:lastModifiedBy>Místostarostka</cp:lastModifiedBy>
  <cp:revision>1</cp:revision>
  <dcterms:created xsi:type="dcterms:W3CDTF">2026-07-17T06:56:00Z</dcterms:created>
  <dcterms:modified xsi:type="dcterms:W3CDTF">2026-07-17T07:00:00Z</dcterms:modified>
</cp:coreProperties>
</file>